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8F" w:rsidRPr="00AB0451" w:rsidRDefault="00EC108F" w:rsidP="00453D35">
      <w:pPr>
        <w:pStyle w:val="ConsPlusNormal"/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АНЦИРСКИЙ СЕЛЬСКИЙ СОВЕТ ДЕПУТАТОВ</w:t>
      </w:r>
    </w:p>
    <w:p w:rsidR="00EC108F" w:rsidRPr="00AB0451" w:rsidRDefault="00EC108F" w:rsidP="00453D35">
      <w:pPr>
        <w:pStyle w:val="a7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КАНСКОГО РАЙОНА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  <w:r w:rsidRPr="00AB0451">
        <w:rPr>
          <w:b/>
          <w:color w:val="000000"/>
          <w:sz w:val="26"/>
          <w:szCs w:val="26"/>
        </w:rPr>
        <w:t>КРАСНОЯРСКОГО КРАЯ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</w:p>
    <w:p w:rsidR="00EC108F" w:rsidRPr="00AB0451" w:rsidRDefault="00EC108F" w:rsidP="00453D35">
      <w:pPr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РЕШЕНИЕ</w:t>
      </w:r>
    </w:p>
    <w:p w:rsidR="00AB0451" w:rsidRPr="00AB0451" w:rsidRDefault="00AB0451" w:rsidP="00453D35">
      <w:pPr>
        <w:jc w:val="center"/>
        <w:outlineLvl w:val="0"/>
        <w:rPr>
          <w:b/>
          <w:sz w:val="26"/>
          <w:szCs w:val="26"/>
        </w:rPr>
      </w:pPr>
    </w:p>
    <w:tbl>
      <w:tblPr>
        <w:tblW w:w="9605" w:type="dxa"/>
        <w:tblLook w:val="04A0"/>
      </w:tblPr>
      <w:tblGrid>
        <w:gridCol w:w="3227"/>
        <w:gridCol w:w="3114"/>
        <w:gridCol w:w="3264"/>
      </w:tblGrid>
      <w:tr w:rsidR="00AB0451" w:rsidRPr="00AB0451" w:rsidTr="00AB0451">
        <w:tc>
          <w:tcPr>
            <w:tcW w:w="3227" w:type="dxa"/>
            <w:hideMark/>
          </w:tcPr>
          <w:p w:rsidR="00AB0451" w:rsidRPr="00AB0451" w:rsidRDefault="00AB0451">
            <w:pPr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>21 декабря 2023 г.</w:t>
            </w:r>
          </w:p>
        </w:tc>
        <w:tc>
          <w:tcPr>
            <w:tcW w:w="3114" w:type="dxa"/>
            <w:hideMark/>
          </w:tcPr>
          <w:p w:rsidR="00AB0451" w:rsidRPr="00AB0451" w:rsidRDefault="00AB0451">
            <w:pPr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</w:t>
            </w:r>
            <w:r w:rsidRPr="00AB0451">
              <w:rPr>
                <w:sz w:val="26"/>
                <w:szCs w:val="26"/>
              </w:rPr>
              <w:t xml:space="preserve">с. </w:t>
            </w:r>
            <w:proofErr w:type="spellStart"/>
            <w:r w:rsidRPr="00AB0451">
              <w:rPr>
                <w:sz w:val="26"/>
                <w:szCs w:val="26"/>
              </w:rPr>
              <w:t>Анцирь</w:t>
            </w:r>
            <w:proofErr w:type="spellEnd"/>
          </w:p>
        </w:tc>
        <w:tc>
          <w:tcPr>
            <w:tcW w:w="3264" w:type="dxa"/>
            <w:hideMark/>
          </w:tcPr>
          <w:p w:rsidR="00AB0451" w:rsidRPr="00AB0451" w:rsidRDefault="00AB0451" w:rsidP="00AB0451">
            <w:pPr>
              <w:tabs>
                <w:tab w:val="left" w:pos="2731"/>
              </w:tabs>
              <w:jc w:val="right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№ 26-172</w:t>
            </w:r>
          </w:p>
        </w:tc>
      </w:tr>
    </w:tbl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AB0451">
      <w:pPr>
        <w:jc w:val="both"/>
        <w:rPr>
          <w:sz w:val="26"/>
          <w:szCs w:val="26"/>
        </w:rPr>
      </w:pPr>
      <w:r w:rsidRPr="00AB0451">
        <w:rPr>
          <w:sz w:val="26"/>
          <w:szCs w:val="26"/>
        </w:rPr>
        <w:t>О внесении изменений и дополнений в Устав Анцирского сельсовета</w:t>
      </w:r>
    </w:p>
    <w:p w:rsidR="00085C55" w:rsidRPr="00AB0451" w:rsidRDefault="00085C55" w:rsidP="00AB0451">
      <w:pPr>
        <w:jc w:val="both"/>
        <w:rPr>
          <w:sz w:val="26"/>
          <w:szCs w:val="26"/>
        </w:rPr>
      </w:pP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</w:t>
      </w:r>
    </w:p>
    <w:p w:rsidR="00EC108F" w:rsidRPr="00AB0451" w:rsidRDefault="00EC108F" w:rsidP="00453D35">
      <w:pPr>
        <w:jc w:val="both"/>
        <w:rPr>
          <w:sz w:val="26"/>
          <w:szCs w:val="26"/>
        </w:rPr>
      </w:pPr>
    </w:p>
    <w:p w:rsidR="00DD6CF5" w:rsidRPr="00AB0451" w:rsidRDefault="00DD6CF5" w:rsidP="00453D35">
      <w:pPr>
        <w:jc w:val="both"/>
        <w:rPr>
          <w:sz w:val="26"/>
          <w:szCs w:val="26"/>
        </w:rPr>
      </w:pPr>
    </w:p>
    <w:p w:rsidR="00EC108F" w:rsidRPr="00AB0451" w:rsidRDefault="00EC108F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В целях приведения Устава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в соответствии с требованиями Федерального закона от </w:t>
      </w:r>
      <w:bookmarkStart w:id="0" w:name="OLE_LINK2"/>
      <w:bookmarkStart w:id="1" w:name="OLE_LINK1"/>
      <w:r w:rsidRPr="00AB0451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bookmarkEnd w:id="0"/>
      <w:bookmarkEnd w:id="1"/>
      <w:r w:rsidRPr="00AB0451">
        <w:rPr>
          <w:sz w:val="26"/>
          <w:szCs w:val="26"/>
        </w:rPr>
        <w:t>, руководствуясь статьями   56, 61</w:t>
      </w:r>
      <w:r w:rsidRPr="00AB0451">
        <w:rPr>
          <w:color w:val="FF0000"/>
          <w:sz w:val="26"/>
          <w:szCs w:val="26"/>
        </w:rPr>
        <w:t xml:space="preserve"> </w:t>
      </w:r>
      <w:r w:rsidRPr="00AB0451">
        <w:rPr>
          <w:sz w:val="26"/>
          <w:szCs w:val="26"/>
        </w:rPr>
        <w:t xml:space="preserve">Устава  Анцирского 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</w:t>
      </w:r>
      <w:proofErr w:type="spellStart"/>
      <w:r w:rsidRPr="00AB0451">
        <w:rPr>
          <w:sz w:val="26"/>
          <w:szCs w:val="26"/>
        </w:rPr>
        <w:t>Анцирский</w:t>
      </w:r>
      <w:proofErr w:type="spellEnd"/>
      <w:r w:rsidRPr="00AB0451">
        <w:rPr>
          <w:sz w:val="26"/>
          <w:szCs w:val="26"/>
        </w:rPr>
        <w:t xml:space="preserve">  сельский Совет депутатов </w:t>
      </w:r>
    </w:p>
    <w:p w:rsidR="00453D35" w:rsidRPr="00AB0451" w:rsidRDefault="00453D35" w:rsidP="00453D3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spacing w:val="40"/>
          <w:sz w:val="26"/>
          <w:szCs w:val="26"/>
        </w:rPr>
      </w:pPr>
      <w:r w:rsidRPr="00AB0451">
        <w:rPr>
          <w:spacing w:val="40"/>
          <w:sz w:val="26"/>
          <w:szCs w:val="26"/>
        </w:rPr>
        <w:t>РЕШИЛ:</w:t>
      </w:r>
    </w:p>
    <w:p w:rsidR="00453D35" w:rsidRPr="00AB0451" w:rsidRDefault="00453D35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1. Внести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следующие изменения и дополнения:</w:t>
      </w:r>
    </w:p>
    <w:p w:rsidR="00594787" w:rsidRPr="00AB0451" w:rsidRDefault="00594787" w:rsidP="00453D35">
      <w:pPr>
        <w:ind w:firstLine="851"/>
        <w:jc w:val="both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 xml:space="preserve">1.1. </w:t>
      </w:r>
      <w:r w:rsidR="004A7AA4" w:rsidRPr="00AB0451">
        <w:rPr>
          <w:b/>
          <w:sz w:val="26"/>
          <w:szCs w:val="26"/>
        </w:rPr>
        <w:t>под</w:t>
      </w:r>
      <w:r w:rsidRPr="00AB0451">
        <w:rPr>
          <w:b/>
          <w:sz w:val="26"/>
          <w:szCs w:val="26"/>
        </w:rPr>
        <w:t xml:space="preserve">пункт 1.29 </w:t>
      </w:r>
      <w:r w:rsidR="004A7AA4" w:rsidRPr="00AB0451">
        <w:rPr>
          <w:b/>
          <w:sz w:val="26"/>
          <w:szCs w:val="26"/>
        </w:rPr>
        <w:t xml:space="preserve">пункта 1 </w:t>
      </w:r>
      <w:r w:rsidRPr="00AB0451">
        <w:rPr>
          <w:b/>
          <w:sz w:val="26"/>
          <w:szCs w:val="26"/>
        </w:rPr>
        <w:t>статьи 7 изложить в следующей редакции:</w:t>
      </w:r>
    </w:p>
    <w:p w:rsidR="00594787" w:rsidRPr="00AB0451" w:rsidRDefault="00594787" w:rsidP="00594787">
      <w:pPr>
        <w:ind w:firstLine="709"/>
        <w:jc w:val="both"/>
        <w:rPr>
          <w:sz w:val="26"/>
          <w:szCs w:val="26"/>
        </w:rPr>
      </w:pPr>
      <w:proofErr w:type="gramStart"/>
      <w:r w:rsidRPr="00AB0451">
        <w:rPr>
          <w:sz w:val="26"/>
          <w:szCs w:val="26"/>
        </w:rPr>
        <w:t xml:space="preserve">«1.29. </w:t>
      </w:r>
      <w:r w:rsidRPr="00AB0451">
        <w:rPr>
          <w:color w:val="020C22"/>
          <w:sz w:val="26"/>
          <w:szCs w:val="26"/>
          <w:shd w:val="clear" w:color="auto" w:fill="FEFEFE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proofErr w:type="gramEnd"/>
    </w:p>
    <w:p w:rsidR="00453D35" w:rsidRPr="00AB0451" w:rsidRDefault="00453D35" w:rsidP="00453D35">
      <w:pPr>
        <w:ind w:firstLine="851"/>
        <w:jc w:val="both"/>
        <w:rPr>
          <w:b/>
          <w:iCs/>
          <w:sz w:val="26"/>
          <w:szCs w:val="26"/>
        </w:rPr>
      </w:pPr>
      <w:r w:rsidRPr="00AB0451">
        <w:rPr>
          <w:b/>
          <w:iCs/>
          <w:sz w:val="26"/>
          <w:szCs w:val="26"/>
        </w:rPr>
        <w:t>1.</w:t>
      </w:r>
      <w:r w:rsidR="004A7AA4" w:rsidRPr="00AB0451">
        <w:rPr>
          <w:b/>
          <w:iCs/>
          <w:sz w:val="26"/>
          <w:szCs w:val="26"/>
        </w:rPr>
        <w:t>2</w:t>
      </w:r>
      <w:r w:rsidRPr="00AB0451">
        <w:rPr>
          <w:b/>
          <w:iCs/>
          <w:sz w:val="26"/>
          <w:szCs w:val="26"/>
        </w:rPr>
        <w:t>. статью 12:</w:t>
      </w:r>
    </w:p>
    <w:p w:rsidR="00453D35" w:rsidRPr="00AB0451" w:rsidRDefault="00453D35" w:rsidP="00453D35">
      <w:pPr>
        <w:ind w:firstLine="851"/>
        <w:jc w:val="both"/>
        <w:rPr>
          <w:b/>
          <w:iCs/>
          <w:sz w:val="26"/>
          <w:szCs w:val="26"/>
        </w:rPr>
      </w:pPr>
      <w:r w:rsidRPr="00AB0451">
        <w:rPr>
          <w:iCs/>
          <w:sz w:val="26"/>
          <w:szCs w:val="26"/>
        </w:rPr>
        <w:t>-</w:t>
      </w:r>
      <w:r w:rsidRPr="00AB0451">
        <w:rPr>
          <w:b/>
          <w:iCs/>
          <w:sz w:val="26"/>
          <w:szCs w:val="26"/>
        </w:rPr>
        <w:t xml:space="preserve"> дополнить пунктом 12 следующего содержания:</w:t>
      </w:r>
    </w:p>
    <w:p w:rsidR="00453D35" w:rsidRPr="00AB0451" w:rsidRDefault="00453D35" w:rsidP="00453D35">
      <w:pPr>
        <w:pStyle w:val="nospacing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AB0451">
        <w:rPr>
          <w:bCs/>
          <w:sz w:val="26"/>
          <w:szCs w:val="26"/>
        </w:rPr>
        <w:t>«12.</w:t>
      </w:r>
      <w:r w:rsidRPr="00AB0451">
        <w:rPr>
          <w:color w:val="000000"/>
          <w:sz w:val="26"/>
          <w:szCs w:val="26"/>
        </w:rPr>
        <w:t> Глава сельсовета имеет право на ежегодный оплачиваемый отпуск продолжительностью 52 календарных дня,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</w:p>
    <w:p w:rsidR="00453D35" w:rsidRPr="00AB0451" w:rsidRDefault="00453D35" w:rsidP="00453D35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AB0451">
        <w:rPr>
          <w:color w:val="000000"/>
          <w:sz w:val="26"/>
          <w:szCs w:val="26"/>
        </w:rPr>
        <w:t>Минимальная продолжительность ежегодного оплачиваемого отпуска, используемого главой сельсовета в году, за который предоставляется ежегодный оплачиваемый отпуск, составляет 28 календарных дней.</w:t>
      </w:r>
    </w:p>
    <w:p w:rsidR="00453D35" w:rsidRPr="00AB0451" w:rsidRDefault="00453D35" w:rsidP="00453D35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AB0451">
        <w:rPr>
          <w:color w:val="000000"/>
          <w:sz w:val="26"/>
          <w:szCs w:val="26"/>
        </w:rPr>
        <w:t>Глава сельсовета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453D35" w:rsidRPr="00AB0451" w:rsidRDefault="00453D35" w:rsidP="00453D35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AB0451">
        <w:rPr>
          <w:color w:val="000000"/>
          <w:sz w:val="26"/>
          <w:szCs w:val="26"/>
        </w:rPr>
        <w:t>При прекращении полномочий (в том числе досрочно) глава сельсовета, имеет право на получение денежной компенсации за все неиспользованные отпуска.»;</w:t>
      </w:r>
    </w:p>
    <w:p w:rsidR="00453D35" w:rsidRPr="00AB0451" w:rsidRDefault="00453D35" w:rsidP="00453D35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b/>
          <w:iCs/>
          <w:sz w:val="26"/>
          <w:szCs w:val="26"/>
        </w:rPr>
      </w:pPr>
      <w:r w:rsidRPr="00AB0451">
        <w:rPr>
          <w:iCs/>
          <w:sz w:val="26"/>
          <w:szCs w:val="26"/>
        </w:rPr>
        <w:t>-</w:t>
      </w:r>
      <w:r w:rsidRPr="00AB0451">
        <w:rPr>
          <w:b/>
          <w:iCs/>
          <w:sz w:val="26"/>
          <w:szCs w:val="26"/>
        </w:rPr>
        <w:t xml:space="preserve"> дополнить пунктом 13 следующего содержания:</w:t>
      </w:r>
    </w:p>
    <w:p w:rsidR="00453D35" w:rsidRPr="00AB0451" w:rsidRDefault="00453D35" w:rsidP="00453D35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sz w:val="26"/>
          <w:szCs w:val="26"/>
        </w:rPr>
      </w:pPr>
      <w:r w:rsidRPr="00AB0451">
        <w:rPr>
          <w:bCs/>
          <w:sz w:val="26"/>
          <w:szCs w:val="26"/>
        </w:rPr>
        <w:t xml:space="preserve">«13. </w:t>
      </w:r>
      <w:proofErr w:type="gramStart"/>
      <w:r w:rsidRPr="00AB0451">
        <w:rPr>
          <w:sz w:val="26"/>
          <w:szCs w:val="26"/>
        </w:rPr>
        <w:t xml:space="preserve">Глава сельсовета освобождается от ответственности за несоблюдение ограничений и запретов, требований о предотвращении или об урегулировании </w:t>
      </w:r>
      <w:r w:rsidRPr="00AB0451">
        <w:rPr>
          <w:sz w:val="26"/>
          <w:szCs w:val="26"/>
        </w:rPr>
        <w:lastRenderedPageBreak/>
        <w:t xml:space="preserve">конфликта </w:t>
      </w:r>
      <w:r w:rsidRPr="00AB0451">
        <w:rPr>
          <w:sz w:val="26"/>
          <w:szCs w:val="26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AB0451">
        <w:rPr>
          <w:sz w:val="26"/>
          <w:szCs w:val="26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453D35" w:rsidRPr="00AB0451" w:rsidRDefault="00453D35" w:rsidP="00453D35">
      <w:pPr>
        <w:ind w:firstLine="851"/>
        <w:jc w:val="both"/>
        <w:rPr>
          <w:b/>
          <w:iCs/>
          <w:sz w:val="26"/>
          <w:szCs w:val="26"/>
        </w:rPr>
      </w:pPr>
      <w:r w:rsidRPr="00AB0451">
        <w:rPr>
          <w:b/>
          <w:iCs/>
          <w:sz w:val="26"/>
          <w:szCs w:val="26"/>
        </w:rPr>
        <w:t>1.</w:t>
      </w:r>
      <w:r w:rsidR="004A7AA4" w:rsidRPr="00AB0451">
        <w:rPr>
          <w:b/>
          <w:iCs/>
          <w:sz w:val="26"/>
          <w:szCs w:val="26"/>
        </w:rPr>
        <w:t>3</w:t>
      </w:r>
      <w:r w:rsidRPr="00AB0451">
        <w:rPr>
          <w:b/>
          <w:iCs/>
          <w:sz w:val="26"/>
          <w:szCs w:val="26"/>
        </w:rPr>
        <w:t>. статью 26 дополнить пунктом 10 следующего содержания:</w:t>
      </w:r>
    </w:p>
    <w:p w:rsidR="00453D35" w:rsidRPr="00AB0451" w:rsidRDefault="00453D35" w:rsidP="00453D35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sz w:val="26"/>
          <w:szCs w:val="26"/>
        </w:rPr>
      </w:pPr>
      <w:r w:rsidRPr="00AB0451">
        <w:rPr>
          <w:bCs/>
          <w:sz w:val="26"/>
          <w:szCs w:val="26"/>
        </w:rPr>
        <w:t xml:space="preserve">«10. </w:t>
      </w:r>
      <w:proofErr w:type="gramStart"/>
      <w:r w:rsidRPr="00AB0451">
        <w:rPr>
          <w:sz w:val="26"/>
          <w:szCs w:val="26"/>
        </w:rPr>
        <w:t xml:space="preserve">Депутат освобождается от ответственности за несоблюдение ограничений </w:t>
      </w:r>
      <w:r w:rsidRPr="00AB0451">
        <w:rPr>
          <w:sz w:val="26"/>
          <w:szCs w:val="26"/>
        </w:rPr>
        <w:tab/>
        <w:t xml:space="preserve">и запретов, </w:t>
      </w:r>
      <w:r w:rsidRPr="00AB0451">
        <w:rPr>
          <w:sz w:val="26"/>
          <w:szCs w:val="26"/>
        </w:rPr>
        <w:tab/>
        <w:t xml:space="preserve">требований о предотвращении или </w:t>
      </w:r>
      <w:r w:rsidRPr="00AB0451">
        <w:rPr>
          <w:sz w:val="26"/>
          <w:szCs w:val="26"/>
        </w:rPr>
        <w:tab/>
        <w:t xml:space="preserve">об урегулировании конфликта </w:t>
      </w:r>
      <w:r w:rsidRPr="00AB0451">
        <w:rPr>
          <w:sz w:val="26"/>
          <w:szCs w:val="26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AB0451">
        <w:rPr>
          <w:sz w:val="26"/>
          <w:szCs w:val="26"/>
        </w:rPr>
        <w:tab/>
        <w:t>обязанностей признается следствием</w:t>
      </w:r>
      <w:proofErr w:type="gramEnd"/>
      <w:r w:rsidRPr="00AB0451">
        <w:rPr>
          <w:sz w:val="26"/>
          <w:szCs w:val="26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53D35" w:rsidRPr="00AB0451" w:rsidRDefault="00453D35" w:rsidP="00453D35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>2. Контроль за исполнением настоящего Решения возложить на постоянную комиссию по социальным вопросам.</w:t>
      </w:r>
    </w:p>
    <w:p w:rsidR="00453D35" w:rsidRPr="00AB0451" w:rsidRDefault="00453D35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3. Глава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 обязан опубликовать зарегистрированное настоящее Решение </w:t>
      </w:r>
      <w:proofErr w:type="gramStart"/>
      <w:r w:rsidRPr="00AB0451">
        <w:rPr>
          <w:sz w:val="26"/>
          <w:szCs w:val="26"/>
        </w:rPr>
        <w:t>в течение семи дней со дня поступления из Управления Министерства юстиции Российской Федерации по Красноярскому краю</w:t>
      </w:r>
      <w:proofErr w:type="gramEnd"/>
      <w:r w:rsidRPr="00AB0451">
        <w:rPr>
          <w:sz w:val="26"/>
          <w:szCs w:val="26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53D35" w:rsidRPr="00AB0451" w:rsidRDefault="00453D35" w:rsidP="00453D35">
      <w:pPr>
        <w:pStyle w:val="ConsPlusNormal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4. Настоящее Решение о внесении изменений и дополнений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453D35" w:rsidRPr="00AB0451" w:rsidRDefault="00453D35" w:rsidP="00453D35">
      <w:pPr>
        <w:ind w:firstLine="284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                  </w:t>
      </w:r>
    </w:p>
    <w:p w:rsidR="00DD6CF5" w:rsidRPr="00AB0451" w:rsidRDefault="00DD6CF5" w:rsidP="00453D35">
      <w:pPr>
        <w:ind w:firstLine="284"/>
        <w:jc w:val="both"/>
        <w:rPr>
          <w:sz w:val="26"/>
          <w:szCs w:val="26"/>
        </w:rPr>
      </w:pPr>
    </w:p>
    <w:tbl>
      <w:tblPr>
        <w:tblW w:w="9639" w:type="dxa"/>
        <w:tblInd w:w="16" w:type="dxa"/>
        <w:tblLook w:val="04A0"/>
      </w:tblPr>
      <w:tblGrid>
        <w:gridCol w:w="4536"/>
        <w:gridCol w:w="284"/>
        <w:gridCol w:w="4819"/>
      </w:tblGrid>
      <w:tr w:rsidR="00453D35" w:rsidRPr="00AB0451" w:rsidTr="00127B7B">
        <w:trPr>
          <w:trHeight w:val="1133"/>
        </w:trPr>
        <w:tc>
          <w:tcPr>
            <w:tcW w:w="4536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>Глава Анцирского сельсовета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Председатель Анцирского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сельского Совета депутатов  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</w:t>
            </w:r>
            <w:r w:rsidRPr="00AB0451">
              <w:rPr>
                <w:sz w:val="26"/>
                <w:szCs w:val="26"/>
              </w:rPr>
              <w:tab/>
            </w:r>
          </w:p>
        </w:tc>
      </w:tr>
      <w:tr w:rsidR="00453D35" w:rsidRPr="00AB0451" w:rsidTr="00127B7B">
        <w:tc>
          <w:tcPr>
            <w:tcW w:w="4536" w:type="dxa"/>
          </w:tcPr>
          <w:p w:rsidR="00453D35" w:rsidRPr="00AB0451" w:rsidRDefault="00453D35" w:rsidP="00453D35">
            <w:pPr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А.Н. </w:t>
            </w:r>
            <w:proofErr w:type="spellStart"/>
            <w:r w:rsidRPr="00AB0451">
              <w:rPr>
                <w:sz w:val="26"/>
                <w:szCs w:val="26"/>
              </w:rPr>
              <w:t>Лавренков</w:t>
            </w:r>
            <w:proofErr w:type="spellEnd"/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      </w:t>
            </w:r>
            <w:r w:rsidR="006872FA" w:rsidRPr="00AB0451">
              <w:rPr>
                <w:sz w:val="26"/>
                <w:szCs w:val="26"/>
              </w:rPr>
              <w:t xml:space="preserve">        </w:t>
            </w:r>
            <w:r w:rsidRPr="00AB0451">
              <w:rPr>
                <w:sz w:val="26"/>
                <w:szCs w:val="26"/>
              </w:rPr>
              <w:t xml:space="preserve">   А.Ю. Титов</w:t>
            </w:r>
          </w:p>
        </w:tc>
      </w:tr>
    </w:tbl>
    <w:p w:rsidR="00651BD7" w:rsidRPr="00AB0451" w:rsidRDefault="00651BD7" w:rsidP="00453D35">
      <w:pPr>
        <w:jc w:val="both"/>
        <w:rPr>
          <w:szCs w:val="28"/>
        </w:rPr>
      </w:pPr>
    </w:p>
    <w:sectPr w:rsidR="00651BD7" w:rsidRPr="00AB0451" w:rsidSect="00453D3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1F" w:rsidRDefault="00163A1F" w:rsidP="00235A15">
      <w:r>
        <w:separator/>
      </w:r>
    </w:p>
  </w:endnote>
  <w:endnote w:type="continuationSeparator" w:id="0">
    <w:p w:rsidR="00163A1F" w:rsidRDefault="00163A1F" w:rsidP="0023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4"/>
      <w:docPartObj>
        <w:docPartGallery w:val="Page Numbers (Bottom of Page)"/>
        <w:docPartUnique/>
      </w:docPartObj>
    </w:sdtPr>
    <w:sdtContent>
      <w:p w:rsidR="008C5CB4" w:rsidRDefault="00395B1C" w:rsidP="00475AC4">
        <w:pPr>
          <w:pStyle w:val="af"/>
        </w:pPr>
      </w:p>
    </w:sdtContent>
  </w:sdt>
  <w:p w:rsidR="008C5CB4" w:rsidRDefault="008C5C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1F" w:rsidRDefault="00163A1F" w:rsidP="00235A15">
      <w:r>
        <w:separator/>
      </w:r>
    </w:p>
  </w:footnote>
  <w:footnote w:type="continuationSeparator" w:id="0">
    <w:p w:rsidR="00163A1F" w:rsidRDefault="00163A1F" w:rsidP="00235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3"/>
      <w:docPartObj>
        <w:docPartGallery w:val="Page Numbers (Top of Page)"/>
        <w:docPartUnique/>
      </w:docPartObj>
    </w:sdtPr>
    <w:sdtContent>
      <w:p w:rsidR="008C5CB4" w:rsidRDefault="00395B1C">
        <w:pPr>
          <w:pStyle w:val="ad"/>
          <w:jc w:val="center"/>
        </w:pPr>
        <w:fldSimple w:instr=" PAGE   \* MERGEFORMAT ">
          <w:r w:rsidR="00AB0451">
            <w:rPr>
              <w:noProof/>
            </w:rPr>
            <w:t>2</w:t>
          </w:r>
        </w:fldSimple>
      </w:p>
    </w:sdtContent>
  </w:sdt>
  <w:p w:rsidR="008C5CB4" w:rsidRDefault="008C5C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15"/>
    <w:rsid w:val="00004F5E"/>
    <w:rsid w:val="000114B8"/>
    <w:rsid w:val="000159B6"/>
    <w:rsid w:val="00021F78"/>
    <w:rsid w:val="000269F5"/>
    <w:rsid w:val="00030D2B"/>
    <w:rsid w:val="000419F2"/>
    <w:rsid w:val="000568D4"/>
    <w:rsid w:val="00061B48"/>
    <w:rsid w:val="00076264"/>
    <w:rsid w:val="00080BC9"/>
    <w:rsid w:val="00083E9C"/>
    <w:rsid w:val="00085C55"/>
    <w:rsid w:val="000A2875"/>
    <w:rsid w:val="000A7AC6"/>
    <w:rsid w:val="000B4E70"/>
    <w:rsid w:val="000C7C4F"/>
    <w:rsid w:val="000D4342"/>
    <w:rsid w:val="001042C7"/>
    <w:rsid w:val="00104AC5"/>
    <w:rsid w:val="00136642"/>
    <w:rsid w:val="00136C06"/>
    <w:rsid w:val="00163A1F"/>
    <w:rsid w:val="00171DBF"/>
    <w:rsid w:val="00183EDD"/>
    <w:rsid w:val="001A2BDB"/>
    <w:rsid w:val="001B211D"/>
    <w:rsid w:val="001B4FF5"/>
    <w:rsid w:val="001B6826"/>
    <w:rsid w:val="001C4C52"/>
    <w:rsid w:val="001D1E75"/>
    <w:rsid w:val="001E482E"/>
    <w:rsid w:val="00221E9D"/>
    <w:rsid w:val="00224EC3"/>
    <w:rsid w:val="00235A15"/>
    <w:rsid w:val="002528F4"/>
    <w:rsid w:val="002550B2"/>
    <w:rsid w:val="00261829"/>
    <w:rsid w:val="002642A1"/>
    <w:rsid w:val="002667D4"/>
    <w:rsid w:val="002674E6"/>
    <w:rsid w:val="00281845"/>
    <w:rsid w:val="0028374B"/>
    <w:rsid w:val="00285D52"/>
    <w:rsid w:val="00285E93"/>
    <w:rsid w:val="0028738B"/>
    <w:rsid w:val="00290F66"/>
    <w:rsid w:val="00296413"/>
    <w:rsid w:val="00297FC1"/>
    <w:rsid w:val="002A5C2B"/>
    <w:rsid w:val="002C2411"/>
    <w:rsid w:val="002D37E3"/>
    <w:rsid w:val="002E5636"/>
    <w:rsid w:val="00307FB5"/>
    <w:rsid w:val="003224F2"/>
    <w:rsid w:val="0032422F"/>
    <w:rsid w:val="00333616"/>
    <w:rsid w:val="0033453F"/>
    <w:rsid w:val="00352941"/>
    <w:rsid w:val="003552AE"/>
    <w:rsid w:val="0038722D"/>
    <w:rsid w:val="00391200"/>
    <w:rsid w:val="0039401A"/>
    <w:rsid w:val="003940FC"/>
    <w:rsid w:val="00395B1C"/>
    <w:rsid w:val="003A44EC"/>
    <w:rsid w:val="003B0C02"/>
    <w:rsid w:val="003B2C3D"/>
    <w:rsid w:val="003B525F"/>
    <w:rsid w:val="003D228B"/>
    <w:rsid w:val="003D276D"/>
    <w:rsid w:val="003D2E8D"/>
    <w:rsid w:val="003E05F7"/>
    <w:rsid w:val="003E3FA3"/>
    <w:rsid w:val="003E6BA1"/>
    <w:rsid w:val="0041159D"/>
    <w:rsid w:val="00415BEA"/>
    <w:rsid w:val="00416AC9"/>
    <w:rsid w:val="00451D62"/>
    <w:rsid w:val="00452C34"/>
    <w:rsid w:val="00453D35"/>
    <w:rsid w:val="004567E2"/>
    <w:rsid w:val="00474C2D"/>
    <w:rsid w:val="00475AC4"/>
    <w:rsid w:val="004773AE"/>
    <w:rsid w:val="004921C6"/>
    <w:rsid w:val="00493EBF"/>
    <w:rsid w:val="00495B14"/>
    <w:rsid w:val="004A74D2"/>
    <w:rsid w:val="004A7AA4"/>
    <w:rsid w:val="004B660F"/>
    <w:rsid w:val="004C2336"/>
    <w:rsid w:val="004C2B10"/>
    <w:rsid w:val="004C7561"/>
    <w:rsid w:val="004E5D3C"/>
    <w:rsid w:val="004F02AC"/>
    <w:rsid w:val="004F1FB5"/>
    <w:rsid w:val="005171E9"/>
    <w:rsid w:val="0053054D"/>
    <w:rsid w:val="00534A5E"/>
    <w:rsid w:val="00537CCA"/>
    <w:rsid w:val="00540988"/>
    <w:rsid w:val="005504AE"/>
    <w:rsid w:val="00561145"/>
    <w:rsid w:val="00563003"/>
    <w:rsid w:val="00566612"/>
    <w:rsid w:val="0057191E"/>
    <w:rsid w:val="00572D10"/>
    <w:rsid w:val="00573E95"/>
    <w:rsid w:val="00575022"/>
    <w:rsid w:val="005876FC"/>
    <w:rsid w:val="005934DB"/>
    <w:rsid w:val="00594787"/>
    <w:rsid w:val="0059646A"/>
    <w:rsid w:val="005B44B8"/>
    <w:rsid w:val="005C0DDA"/>
    <w:rsid w:val="005E667E"/>
    <w:rsid w:val="00622811"/>
    <w:rsid w:val="00647346"/>
    <w:rsid w:val="00651BD7"/>
    <w:rsid w:val="006635CA"/>
    <w:rsid w:val="00671E66"/>
    <w:rsid w:val="006755DD"/>
    <w:rsid w:val="00676FEB"/>
    <w:rsid w:val="006872FA"/>
    <w:rsid w:val="006960A3"/>
    <w:rsid w:val="006A1ED4"/>
    <w:rsid w:val="006A2117"/>
    <w:rsid w:val="006A78ED"/>
    <w:rsid w:val="006C0176"/>
    <w:rsid w:val="006D11C0"/>
    <w:rsid w:val="006E0777"/>
    <w:rsid w:val="006E27A5"/>
    <w:rsid w:val="006F0DA6"/>
    <w:rsid w:val="006F1510"/>
    <w:rsid w:val="006F2E63"/>
    <w:rsid w:val="00702FA1"/>
    <w:rsid w:val="00714205"/>
    <w:rsid w:val="007261AE"/>
    <w:rsid w:val="00726337"/>
    <w:rsid w:val="00730E7D"/>
    <w:rsid w:val="007320ED"/>
    <w:rsid w:val="00732147"/>
    <w:rsid w:val="00733617"/>
    <w:rsid w:val="00736E4F"/>
    <w:rsid w:val="00746D43"/>
    <w:rsid w:val="00754AF4"/>
    <w:rsid w:val="00756038"/>
    <w:rsid w:val="00775091"/>
    <w:rsid w:val="00783468"/>
    <w:rsid w:val="00787804"/>
    <w:rsid w:val="007A24AC"/>
    <w:rsid w:val="007A7DD1"/>
    <w:rsid w:val="007B11F0"/>
    <w:rsid w:val="007C02B6"/>
    <w:rsid w:val="007C5BE8"/>
    <w:rsid w:val="007D1B4C"/>
    <w:rsid w:val="007E6670"/>
    <w:rsid w:val="00803B6B"/>
    <w:rsid w:val="0081749F"/>
    <w:rsid w:val="00837FC5"/>
    <w:rsid w:val="00854A38"/>
    <w:rsid w:val="00865950"/>
    <w:rsid w:val="008839D4"/>
    <w:rsid w:val="008B0C80"/>
    <w:rsid w:val="008B505B"/>
    <w:rsid w:val="008C5CB4"/>
    <w:rsid w:val="008D5495"/>
    <w:rsid w:val="008D56F9"/>
    <w:rsid w:val="00904099"/>
    <w:rsid w:val="00911F15"/>
    <w:rsid w:val="00913259"/>
    <w:rsid w:val="009225EC"/>
    <w:rsid w:val="00923E9F"/>
    <w:rsid w:val="00935C00"/>
    <w:rsid w:val="00937E7B"/>
    <w:rsid w:val="00941DE9"/>
    <w:rsid w:val="00950D44"/>
    <w:rsid w:val="00954CB3"/>
    <w:rsid w:val="0096158B"/>
    <w:rsid w:val="009734F9"/>
    <w:rsid w:val="00974E73"/>
    <w:rsid w:val="0097661B"/>
    <w:rsid w:val="0098280D"/>
    <w:rsid w:val="00990C4D"/>
    <w:rsid w:val="009A4179"/>
    <w:rsid w:val="009B12CB"/>
    <w:rsid w:val="009B1DE1"/>
    <w:rsid w:val="009C1615"/>
    <w:rsid w:val="009C428F"/>
    <w:rsid w:val="009D46A2"/>
    <w:rsid w:val="009D4726"/>
    <w:rsid w:val="00A125F8"/>
    <w:rsid w:val="00A144F6"/>
    <w:rsid w:val="00A1491A"/>
    <w:rsid w:val="00A14A16"/>
    <w:rsid w:val="00A226A9"/>
    <w:rsid w:val="00A26F20"/>
    <w:rsid w:val="00A32735"/>
    <w:rsid w:val="00A343A7"/>
    <w:rsid w:val="00A373E1"/>
    <w:rsid w:val="00A3766E"/>
    <w:rsid w:val="00A41AC9"/>
    <w:rsid w:val="00A47E51"/>
    <w:rsid w:val="00A705B8"/>
    <w:rsid w:val="00A77B27"/>
    <w:rsid w:val="00A92269"/>
    <w:rsid w:val="00AA5993"/>
    <w:rsid w:val="00AA6E8F"/>
    <w:rsid w:val="00AA739F"/>
    <w:rsid w:val="00AB0451"/>
    <w:rsid w:val="00AD647A"/>
    <w:rsid w:val="00AE2BA8"/>
    <w:rsid w:val="00AE3140"/>
    <w:rsid w:val="00AE3686"/>
    <w:rsid w:val="00AE4BE9"/>
    <w:rsid w:val="00AF275A"/>
    <w:rsid w:val="00AF657D"/>
    <w:rsid w:val="00AF7FE3"/>
    <w:rsid w:val="00B10ADA"/>
    <w:rsid w:val="00B22BDF"/>
    <w:rsid w:val="00B301AE"/>
    <w:rsid w:val="00B35915"/>
    <w:rsid w:val="00B517EF"/>
    <w:rsid w:val="00B5591A"/>
    <w:rsid w:val="00B60F35"/>
    <w:rsid w:val="00B65E97"/>
    <w:rsid w:val="00B7410B"/>
    <w:rsid w:val="00BC5261"/>
    <w:rsid w:val="00BD4B95"/>
    <w:rsid w:val="00BD6527"/>
    <w:rsid w:val="00BE33B8"/>
    <w:rsid w:val="00BE3E0A"/>
    <w:rsid w:val="00BE4733"/>
    <w:rsid w:val="00BE76EE"/>
    <w:rsid w:val="00BF0EA3"/>
    <w:rsid w:val="00C02CD5"/>
    <w:rsid w:val="00C163E6"/>
    <w:rsid w:val="00C34348"/>
    <w:rsid w:val="00C37365"/>
    <w:rsid w:val="00C42DBB"/>
    <w:rsid w:val="00C44A97"/>
    <w:rsid w:val="00C61C5C"/>
    <w:rsid w:val="00C74EA2"/>
    <w:rsid w:val="00C927D3"/>
    <w:rsid w:val="00C93AFB"/>
    <w:rsid w:val="00CA355E"/>
    <w:rsid w:val="00CB38C8"/>
    <w:rsid w:val="00CC2C42"/>
    <w:rsid w:val="00CC5177"/>
    <w:rsid w:val="00CC7E90"/>
    <w:rsid w:val="00CD7B3D"/>
    <w:rsid w:val="00CE1E1E"/>
    <w:rsid w:val="00CE26C0"/>
    <w:rsid w:val="00CF3B5F"/>
    <w:rsid w:val="00CF6EC2"/>
    <w:rsid w:val="00D058F7"/>
    <w:rsid w:val="00D32EAB"/>
    <w:rsid w:val="00D33417"/>
    <w:rsid w:val="00D73D5A"/>
    <w:rsid w:val="00D75058"/>
    <w:rsid w:val="00D908A9"/>
    <w:rsid w:val="00D91AD6"/>
    <w:rsid w:val="00D922C8"/>
    <w:rsid w:val="00DB3FFA"/>
    <w:rsid w:val="00DC6BD1"/>
    <w:rsid w:val="00DD3DB2"/>
    <w:rsid w:val="00DD4C9D"/>
    <w:rsid w:val="00DD4CBA"/>
    <w:rsid w:val="00DD6CF5"/>
    <w:rsid w:val="00DE3ABB"/>
    <w:rsid w:val="00DF4A48"/>
    <w:rsid w:val="00DF513A"/>
    <w:rsid w:val="00E03717"/>
    <w:rsid w:val="00E11E0F"/>
    <w:rsid w:val="00E12608"/>
    <w:rsid w:val="00E161AD"/>
    <w:rsid w:val="00E21A56"/>
    <w:rsid w:val="00E223C4"/>
    <w:rsid w:val="00E44F43"/>
    <w:rsid w:val="00E62798"/>
    <w:rsid w:val="00E86FD1"/>
    <w:rsid w:val="00E902CD"/>
    <w:rsid w:val="00E96DA1"/>
    <w:rsid w:val="00EA2441"/>
    <w:rsid w:val="00EA69A3"/>
    <w:rsid w:val="00EB1642"/>
    <w:rsid w:val="00EB47E9"/>
    <w:rsid w:val="00EC108F"/>
    <w:rsid w:val="00EC3ABD"/>
    <w:rsid w:val="00ED3CBB"/>
    <w:rsid w:val="00EE26A0"/>
    <w:rsid w:val="00EF140E"/>
    <w:rsid w:val="00F00E95"/>
    <w:rsid w:val="00F215E1"/>
    <w:rsid w:val="00F221A8"/>
    <w:rsid w:val="00F3082D"/>
    <w:rsid w:val="00F53184"/>
    <w:rsid w:val="00F53997"/>
    <w:rsid w:val="00F71D77"/>
    <w:rsid w:val="00F757A8"/>
    <w:rsid w:val="00F87485"/>
    <w:rsid w:val="00FA5B27"/>
    <w:rsid w:val="00FB7641"/>
    <w:rsid w:val="00FC0591"/>
    <w:rsid w:val="00FC0CEC"/>
    <w:rsid w:val="00FC111F"/>
    <w:rsid w:val="00FC3ADD"/>
    <w:rsid w:val="00FC7F64"/>
    <w:rsid w:val="00FD0256"/>
    <w:rsid w:val="00FE111B"/>
    <w:rsid w:val="00FE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35A15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235A1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35A1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35A15"/>
    <w:pPr>
      <w:jc w:val="center"/>
    </w:pPr>
  </w:style>
  <w:style w:type="character" w:customStyle="1" w:styleId="a8">
    <w:name w:val="Название Знак"/>
    <w:basedOn w:val="a0"/>
    <w:link w:val="a7"/>
    <w:rsid w:val="00235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35A1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5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235A15"/>
    <w:rPr>
      <w:vertAlign w:val="superscript"/>
    </w:rPr>
  </w:style>
  <w:style w:type="character" w:styleId="aa">
    <w:name w:val="Strong"/>
    <w:basedOn w:val="a0"/>
    <w:uiPriority w:val="22"/>
    <w:qFormat/>
    <w:rsid w:val="00235A15"/>
    <w:rPr>
      <w:b/>
      <w:bCs/>
    </w:rPr>
  </w:style>
  <w:style w:type="character" w:customStyle="1" w:styleId="ConsPlusNormal0">
    <w:name w:val="ConsPlusNormal Знак"/>
    <w:link w:val="ConsPlusNormal"/>
    <w:locked/>
    <w:rsid w:val="00EC108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E4BE9"/>
  </w:style>
  <w:style w:type="paragraph" w:styleId="af1">
    <w:name w:val="Normal (Web)"/>
    <w:basedOn w:val="a"/>
    <w:uiPriority w:val="99"/>
    <w:semiHidden/>
    <w:unhideWhenUsed/>
    <w:rsid w:val="00453D3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453D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93048-83D9-4D09-A05E-ACA7A42B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105</cp:revision>
  <cp:lastPrinted>2023-12-21T06:30:00Z</cp:lastPrinted>
  <dcterms:created xsi:type="dcterms:W3CDTF">2019-11-06T10:50:00Z</dcterms:created>
  <dcterms:modified xsi:type="dcterms:W3CDTF">2023-12-21T06:30:00Z</dcterms:modified>
</cp:coreProperties>
</file>