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33D2A5B7" w:rsidR="005C4A38" w:rsidRPr="00F60DA8" w:rsidRDefault="00F60DA8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0DA8">
        <w:rPr>
          <w:rFonts w:ascii="Times New Roman" w:hAnsi="Times New Roman" w:cs="Times New Roman"/>
          <w:b/>
          <w:sz w:val="28"/>
        </w:rPr>
        <w:t>Иланский транспортный прокурор совместно с руководителями правоохранительных органов на транспорте провел личный прием работников предприятия железнодорожного транспорта</w:t>
      </w:r>
    </w:p>
    <w:p w14:paraId="373B7857" w14:textId="7F847200" w:rsidR="000C2CB2" w:rsidRPr="004D30BD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EEF1D" w14:textId="77777777" w:rsidR="00F60DA8" w:rsidRPr="00F60DA8" w:rsidRDefault="00F60DA8" w:rsidP="00F60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DA8">
        <w:rPr>
          <w:rFonts w:ascii="Times New Roman" w:hAnsi="Times New Roman" w:cs="Times New Roman"/>
          <w:sz w:val="28"/>
          <w:szCs w:val="28"/>
        </w:rPr>
        <w:t>Иланский транспортный прокурор Роман Викторович Шевцов совместно с руководителем Красноярского следственного отдела на транспорте Восточного межрегионального следственного управления на транспорте Следственног</w:t>
      </w:r>
      <w:bookmarkStart w:id="0" w:name="_GoBack"/>
      <w:bookmarkEnd w:id="0"/>
      <w:r w:rsidRPr="00F60DA8">
        <w:rPr>
          <w:rFonts w:ascii="Times New Roman" w:hAnsi="Times New Roman" w:cs="Times New Roman"/>
          <w:sz w:val="28"/>
          <w:szCs w:val="28"/>
        </w:rPr>
        <w:t>о комитета Российской Федерации Алексеем Александровичем Лебедевым, начальником ЛО МВД России на станции Иланская Семеновым Олегом Васильевичем провел личный прием работников Эксплуатационного локомотивного депо Иланская.</w:t>
      </w:r>
    </w:p>
    <w:p w14:paraId="0DB808AD" w14:textId="77777777" w:rsidR="00F60DA8" w:rsidRPr="00F60DA8" w:rsidRDefault="00F60DA8" w:rsidP="00F60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DA8">
        <w:rPr>
          <w:rFonts w:ascii="Times New Roman" w:hAnsi="Times New Roman" w:cs="Times New Roman"/>
          <w:sz w:val="28"/>
          <w:szCs w:val="28"/>
        </w:rPr>
        <w:t>Работников интересовали вопросы исполнения трудового законодательства, полной и своевременной оплаты труда, обеспечения охраны труда и другие.</w:t>
      </w:r>
    </w:p>
    <w:p w14:paraId="17166662" w14:textId="4E02D870" w:rsidR="000C2CB2" w:rsidRPr="00F60DA8" w:rsidRDefault="00F60DA8" w:rsidP="00F60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A8">
        <w:rPr>
          <w:rFonts w:ascii="Times New Roman" w:hAnsi="Times New Roman" w:cs="Times New Roman"/>
          <w:sz w:val="28"/>
          <w:szCs w:val="28"/>
        </w:rPr>
        <w:t>Всем обратившимся на прием заявителям даны подробные разъяснения требований действующего законодательства</w:t>
      </w:r>
      <w:r w:rsidR="00335CDB" w:rsidRPr="00F60DA8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F6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92"/>
    <w:rsid w:val="000576CC"/>
    <w:rsid w:val="000C2CB2"/>
    <w:rsid w:val="000D1DEF"/>
    <w:rsid w:val="00335CDB"/>
    <w:rsid w:val="004D30BD"/>
    <w:rsid w:val="00537268"/>
    <w:rsid w:val="005C4A38"/>
    <w:rsid w:val="00600F9B"/>
    <w:rsid w:val="00603842"/>
    <w:rsid w:val="00885222"/>
    <w:rsid w:val="00C94592"/>
    <w:rsid w:val="00DF4785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725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12</cp:revision>
  <dcterms:created xsi:type="dcterms:W3CDTF">2025-03-04T13:46:00Z</dcterms:created>
  <dcterms:modified xsi:type="dcterms:W3CDTF">2025-06-30T02:27:00Z</dcterms:modified>
</cp:coreProperties>
</file>