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A82" w:rsidRDefault="00F34A82" w:rsidP="00140954">
      <w:pPr>
        <w:spacing w:before="68"/>
        <w:ind w:right="333"/>
        <w:rPr>
          <w:sz w:val="24"/>
        </w:rPr>
      </w:pPr>
    </w:p>
    <w:p w:rsidR="00F34A82" w:rsidRDefault="00F34A82" w:rsidP="007C5ED0">
      <w:pPr>
        <w:ind w:left="1084" w:right="328"/>
        <w:rPr>
          <w:sz w:val="24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spacing w:before="8"/>
        <w:rPr>
          <w:sz w:val="21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rPr>
          <w:sz w:val="20"/>
        </w:rPr>
      </w:pPr>
    </w:p>
    <w:p w:rsidR="00F34A82" w:rsidRDefault="00F34A82">
      <w:pPr>
        <w:pStyle w:val="a3"/>
        <w:rPr>
          <w:sz w:val="20"/>
        </w:rPr>
      </w:pPr>
    </w:p>
    <w:p w:rsidR="00F34A82" w:rsidRPr="007C5ED0" w:rsidRDefault="007C5ED0" w:rsidP="007C5ED0">
      <w:pPr>
        <w:pStyle w:val="a3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</w:t>
      </w:r>
      <w:r w:rsidRPr="007C5ED0">
        <w:rPr>
          <w:b/>
          <w:sz w:val="36"/>
          <w:szCs w:val="36"/>
        </w:rPr>
        <w:t>ПРОЕКТ</w:t>
      </w:r>
    </w:p>
    <w:p w:rsidR="00F34A82" w:rsidRDefault="007C5ED0">
      <w:pPr>
        <w:spacing w:before="248"/>
        <w:ind w:left="1026" w:right="471"/>
        <w:jc w:val="center"/>
        <w:rPr>
          <w:b/>
          <w:sz w:val="36"/>
        </w:rPr>
      </w:pPr>
      <w:r>
        <w:rPr>
          <w:b/>
          <w:sz w:val="36"/>
        </w:rPr>
        <w:t>СХЕМЫ</w:t>
      </w:r>
      <w:r w:rsidR="00604110">
        <w:rPr>
          <w:b/>
          <w:sz w:val="36"/>
        </w:rPr>
        <w:t xml:space="preserve"> ТЕПЛОСНАБЖЕНИЯ АНЦИРСКОГО СЕЛЬСОВЕТА КАНСКОГО РАЙОНА КРАСНОЯРСКОГО КРАЯ НА ПЕРИОД</w:t>
      </w:r>
      <w:r>
        <w:rPr>
          <w:b/>
          <w:sz w:val="36"/>
        </w:rPr>
        <w:t xml:space="preserve">                             ДО 20</w:t>
      </w:r>
      <w:r w:rsidR="00312F4D">
        <w:rPr>
          <w:b/>
          <w:sz w:val="36"/>
        </w:rPr>
        <w:t>28</w:t>
      </w:r>
      <w:r w:rsidR="00604110">
        <w:rPr>
          <w:b/>
          <w:sz w:val="36"/>
        </w:rPr>
        <w:t xml:space="preserve"> ГОДА</w:t>
      </w:r>
    </w:p>
    <w:p w:rsidR="00F34A82" w:rsidRDefault="00F34A82">
      <w:pPr>
        <w:pStyle w:val="a3"/>
        <w:rPr>
          <w:b/>
          <w:sz w:val="40"/>
        </w:rPr>
      </w:pPr>
    </w:p>
    <w:p w:rsidR="00F34A82" w:rsidRDefault="00F34A82">
      <w:pPr>
        <w:pStyle w:val="a3"/>
        <w:rPr>
          <w:b/>
          <w:sz w:val="40"/>
        </w:rPr>
      </w:pPr>
    </w:p>
    <w:p w:rsidR="00F34A82" w:rsidRDefault="00F34A82">
      <w:pPr>
        <w:pStyle w:val="a3"/>
        <w:rPr>
          <w:b/>
          <w:sz w:val="40"/>
        </w:rPr>
      </w:pPr>
    </w:p>
    <w:p w:rsidR="00F34A82" w:rsidRDefault="00F34A82">
      <w:pPr>
        <w:pStyle w:val="a3"/>
        <w:spacing w:before="10"/>
        <w:rPr>
          <w:b/>
          <w:sz w:val="58"/>
        </w:rPr>
      </w:pPr>
    </w:p>
    <w:p w:rsidR="00F34A82" w:rsidRDefault="007C5ED0">
      <w:pPr>
        <w:spacing w:before="1"/>
        <w:ind w:left="1084" w:right="389"/>
        <w:jc w:val="center"/>
        <w:rPr>
          <w:sz w:val="32"/>
        </w:rPr>
      </w:pPr>
      <w:r>
        <w:rPr>
          <w:sz w:val="32"/>
        </w:rPr>
        <w:t>СПР-2020-020</w:t>
      </w:r>
      <w:r w:rsidR="00604110">
        <w:rPr>
          <w:sz w:val="32"/>
        </w:rPr>
        <w:t>-СТ</w:t>
      </w:r>
    </w:p>
    <w:p w:rsidR="00F34A82" w:rsidRDefault="00F34A82">
      <w:pPr>
        <w:jc w:val="center"/>
        <w:rPr>
          <w:sz w:val="32"/>
        </w:rPr>
        <w:sectPr w:rsidR="00F34A82" w:rsidSect="00140954">
          <w:footerReference w:type="default" r:id="rId8"/>
          <w:type w:val="continuous"/>
          <w:pgSz w:w="11900" w:h="16840"/>
          <w:pgMar w:top="760" w:right="360" w:bottom="1860" w:left="380" w:header="720" w:footer="1665" w:gutter="0"/>
          <w:cols w:space="720"/>
        </w:sectPr>
      </w:pPr>
    </w:p>
    <w:p w:rsidR="00F34A82" w:rsidRDefault="00F34A82" w:rsidP="007C5ED0">
      <w:pPr>
        <w:spacing w:before="68"/>
        <w:ind w:left="1084" w:right="333"/>
        <w:rPr>
          <w:sz w:val="24"/>
        </w:rPr>
      </w:pPr>
    </w:p>
    <w:p w:rsidR="00F34A82" w:rsidRDefault="00F34A82">
      <w:pPr>
        <w:ind w:left="1084" w:right="328"/>
        <w:jc w:val="center"/>
        <w:rPr>
          <w:sz w:val="24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Pr="007C5ED0" w:rsidRDefault="007C5ED0" w:rsidP="007C5ED0">
      <w:pPr>
        <w:pStyle w:val="a3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Pr="007C5ED0">
        <w:rPr>
          <w:b/>
          <w:sz w:val="36"/>
          <w:szCs w:val="36"/>
        </w:rPr>
        <w:t>ПРОЕКТ</w:t>
      </w:r>
    </w:p>
    <w:p w:rsidR="00F34A82" w:rsidRDefault="00F34A82">
      <w:pPr>
        <w:pStyle w:val="a3"/>
        <w:spacing w:before="7"/>
        <w:rPr>
          <w:sz w:val="21"/>
        </w:rPr>
      </w:pPr>
    </w:p>
    <w:p w:rsidR="00F34A82" w:rsidRDefault="007C5ED0">
      <w:pPr>
        <w:ind w:left="1026" w:right="471"/>
        <w:jc w:val="center"/>
        <w:rPr>
          <w:b/>
          <w:sz w:val="36"/>
        </w:rPr>
      </w:pPr>
      <w:r>
        <w:rPr>
          <w:b/>
          <w:sz w:val="36"/>
        </w:rPr>
        <w:t>СХЕМЫ</w:t>
      </w:r>
      <w:r w:rsidR="00604110">
        <w:rPr>
          <w:b/>
          <w:sz w:val="36"/>
        </w:rPr>
        <w:t xml:space="preserve"> ТЕПЛОСНАБЖЕНИЯ АНЦИРСКОГО СЕЛЬСОВЕТА КАНСКОГО РАЙОНА КРАС</w:t>
      </w:r>
      <w:r>
        <w:rPr>
          <w:b/>
          <w:sz w:val="36"/>
        </w:rPr>
        <w:t>НОЯРСКОГО КРАЯ НА ПЕРИОД                             ДО 20</w:t>
      </w:r>
      <w:r w:rsidR="00312F4D">
        <w:rPr>
          <w:b/>
          <w:sz w:val="36"/>
        </w:rPr>
        <w:t>28</w:t>
      </w:r>
      <w:r w:rsidR="00604110">
        <w:rPr>
          <w:b/>
          <w:sz w:val="36"/>
        </w:rPr>
        <w:t xml:space="preserve"> ГОДА</w:t>
      </w:r>
    </w:p>
    <w:p w:rsidR="00F34A82" w:rsidRDefault="00F34A82">
      <w:pPr>
        <w:pStyle w:val="a3"/>
        <w:rPr>
          <w:b/>
          <w:sz w:val="40"/>
        </w:rPr>
      </w:pPr>
    </w:p>
    <w:p w:rsidR="00F34A82" w:rsidRDefault="00F34A82">
      <w:pPr>
        <w:pStyle w:val="a3"/>
        <w:rPr>
          <w:b/>
          <w:sz w:val="40"/>
        </w:rPr>
      </w:pPr>
    </w:p>
    <w:p w:rsidR="00F34A82" w:rsidRDefault="00F34A82">
      <w:pPr>
        <w:pStyle w:val="a3"/>
        <w:rPr>
          <w:b/>
          <w:sz w:val="40"/>
        </w:rPr>
      </w:pPr>
    </w:p>
    <w:p w:rsidR="00F34A82" w:rsidRDefault="00F34A82">
      <w:pPr>
        <w:pStyle w:val="a3"/>
        <w:spacing w:before="10"/>
        <w:rPr>
          <w:b/>
          <w:sz w:val="58"/>
        </w:rPr>
      </w:pPr>
    </w:p>
    <w:p w:rsidR="00F34A82" w:rsidRDefault="007C5ED0">
      <w:pPr>
        <w:ind w:left="1084" w:right="389"/>
        <w:jc w:val="center"/>
        <w:rPr>
          <w:sz w:val="32"/>
        </w:rPr>
      </w:pPr>
      <w:r>
        <w:rPr>
          <w:sz w:val="32"/>
        </w:rPr>
        <w:t>СПР-2020-020</w:t>
      </w:r>
      <w:r w:rsidR="00604110">
        <w:rPr>
          <w:sz w:val="32"/>
        </w:rPr>
        <w:t>-СТ</w:t>
      </w:r>
    </w:p>
    <w:p w:rsidR="00F34A82" w:rsidRDefault="00F34A82">
      <w:pPr>
        <w:pStyle w:val="a3"/>
        <w:rPr>
          <w:sz w:val="34"/>
        </w:rPr>
      </w:pPr>
    </w:p>
    <w:p w:rsidR="00F34A82" w:rsidRDefault="00F34A82">
      <w:pPr>
        <w:pStyle w:val="a3"/>
        <w:rPr>
          <w:sz w:val="34"/>
        </w:rPr>
      </w:pPr>
    </w:p>
    <w:p w:rsidR="00F34A82" w:rsidRDefault="00F34A82">
      <w:pPr>
        <w:pStyle w:val="a3"/>
        <w:rPr>
          <w:sz w:val="34"/>
        </w:rPr>
      </w:pPr>
    </w:p>
    <w:p w:rsidR="00F34A82" w:rsidRDefault="00F34A82">
      <w:pPr>
        <w:pStyle w:val="a3"/>
        <w:spacing w:before="3"/>
        <w:rPr>
          <w:sz w:val="42"/>
        </w:rPr>
      </w:pPr>
    </w:p>
    <w:p w:rsidR="00F34A82" w:rsidRDefault="007C5ED0" w:rsidP="007C5ED0">
      <w:pPr>
        <w:pStyle w:val="a3"/>
        <w:tabs>
          <w:tab w:val="left" w:pos="6885"/>
        </w:tabs>
        <w:ind w:left="281"/>
        <w:jc w:val="center"/>
        <w:sectPr w:rsidR="00F34A82" w:rsidSect="00140954">
          <w:footerReference w:type="default" r:id="rId9"/>
          <w:pgSz w:w="11900" w:h="16840"/>
          <w:pgMar w:top="760" w:right="360" w:bottom="2320" w:left="380" w:header="0" w:footer="2133" w:gutter="0"/>
          <w:cols w:space="720"/>
        </w:sectPr>
      </w:pPr>
      <w:r>
        <w:tab/>
      </w:r>
    </w:p>
    <w:p w:rsidR="00F34A82" w:rsidRDefault="00604110">
      <w:pPr>
        <w:pStyle w:val="110"/>
        <w:spacing w:before="63"/>
        <w:ind w:right="332"/>
        <w:jc w:val="center"/>
      </w:pPr>
      <w:r>
        <w:lastRenderedPageBreak/>
        <w:t>СОДЕРЖАНИЕ</w:t>
      </w:r>
    </w:p>
    <w:p w:rsidR="00F34A82" w:rsidRDefault="00F34A82">
      <w:pPr>
        <w:jc w:val="center"/>
        <w:sectPr w:rsidR="00F34A82" w:rsidSect="00140954">
          <w:footerReference w:type="default" r:id="rId10"/>
          <w:pgSz w:w="11900" w:h="16840"/>
          <w:pgMar w:top="920" w:right="360" w:bottom="320" w:left="380" w:header="0" w:footer="0" w:gutter="0"/>
          <w:cols w:space="720"/>
        </w:sectPr>
      </w:pPr>
    </w:p>
    <w:sdt>
      <w:sdtPr>
        <w:id w:val="28587001"/>
        <w:docPartObj>
          <w:docPartGallery w:val="Table of Contents"/>
          <w:docPartUnique/>
        </w:docPartObj>
      </w:sdtPr>
      <w:sdtEndPr/>
      <w:sdtContent>
        <w:p w:rsidR="00F34A82" w:rsidRDefault="006D6CDD">
          <w:pPr>
            <w:pStyle w:val="21"/>
            <w:tabs>
              <w:tab w:val="left" w:pos="10254"/>
            </w:tabs>
            <w:spacing w:before="354"/>
            <w:ind w:right="0"/>
            <w:jc w:val="left"/>
          </w:pPr>
          <w:hyperlink w:anchor="_TOC_250015" w:history="1">
            <w:r w:rsidR="00604110">
              <w:t>Введение</w:t>
            </w:r>
            <w:r w:rsidR="00604110">
              <w:tab/>
              <w:t>5</w:t>
            </w:r>
          </w:hyperlink>
        </w:p>
        <w:p w:rsidR="00F34A82" w:rsidRDefault="006D6CDD">
          <w:pPr>
            <w:pStyle w:val="21"/>
            <w:tabs>
              <w:tab w:val="left" w:pos="10254"/>
            </w:tabs>
            <w:ind w:right="0"/>
            <w:jc w:val="left"/>
          </w:pPr>
          <w:hyperlink w:anchor="_TOC_250014" w:history="1">
            <w:r w:rsidR="00604110">
              <w:t>Общие</w:t>
            </w:r>
            <w:r w:rsidR="00604110">
              <w:rPr>
                <w:spacing w:val="-1"/>
              </w:rPr>
              <w:t xml:space="preserve"> </w:t>
            </w:r>
            <w:r w:rsidR="00604110">
              <w:t>положения</w:t>
            </w:r>
            <w:r w:rsidR="00604110">
              <w:tab/>
              <w:t>7</w:t>
            </w:r>
          </w:hyperlink>
        </w:p>
        <w:p w:rsidR="00F34A82" w:rsidRDefault="00604110">
          <w:pPr>
            <w:pStyle w:val="21"/>
            <w:tabs>
              <w:tab w:val="left" w:pos="10254"/>
            </w:tabs>
            <w:ind w:right="351"/>
            <w:jc w:val="left"/>
          </w:pPr>
          <w:r>
            <w:t xml:space="preserve">Раздел 1. Показатели перспективного спроса на тепловую энергию (мощность) и </w:t>
          </w:r>
          <w:proofErr w:type="spellStart"/>
          <w:r>
            <w:t>теплоноси</w:t>
          </w:r>
          <w:proofErr w:type="spellEnd"/>
          <w:r>
            <w:t xml:space="preserve">- </w:t>
          </w:r>
          <w:proofErr w:type="spellStart"/>
          <w:r>
            <w:t>тель</w:t>
          </w:r>
          <w:proofErr w:type="spellEnd"/>
          <w:r>
            <w:t xml:space="preserve"> в установленных</w:t>
          </w:r>
          <w:r>
            <w:rPr>
              <w:spacing w:val="-3"/>
            </w:rPr>
            <w:t xml:space="preserve"> </w:t>
          </w:r>
          <w:r>
            <w:t>границах территории</w:t>
          </w:r>
          <w:r>
            <w:tab/>
            <w:t>8</w:t>
          </w:r>
        </w:p>
        <w:p w:rsidR="00F34A82" w:rsidRDefault="00604110">
          <w:pPr>
            <w:pStyle w:val="21"/>
            <w:numPr>
              <w:ilvl w:val="1"/>
              <w:numId w:val="17"/>
            </w:numPr>
            <w:tabs>
              <w:tab w:val="left" w:pos="1476"/>
              <w:tab w:val="left" w:pos="10254"/>
            </w:tabs>
            <w:ind w:right="280"/>
          </w:pPr>
          <w:r>
            <w:t xml:space="preserve">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</w:t>
          </w:r>
          <w:proofErr w:type="spellStart"/>
          <w:r>
            <w:t>многокварти</w:t>
          </w:r>
          <w:proofErr w:type="gramStart"/>
          <w:r>
            <w:t>р</w:t>
          </w:r>
          <w:proofErr w:type="spellEnd"/>
          <w:r>
            <w:t>-</w:t>
          </w:r>
          <w:proofErr w:type="gramEnd"/>
          <w:r>
            <w:t xml:space="preserve"> </w:t>
          </w:r>
          <w:proofErr w:type="spellStart"/>
          <w:r>
            <w:t>ные</w:t>
          </w:r>
          <w:proofErr w:type="spellEnd"/>
          <w:r>
            <w:t xml:space="preserve"> дома,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</w:t>
          </w:r>
          <w:r>
            <w:rPr>
              <w:spacing w:val="-3"/>
            </w:rPr>
            <w:t xml:space="preserve"> </w:t>
          </w:r>
          <w:r>
            <w:t>-</w:t>
          </w:r>
          <w:r>
            <w:rPr>
              <w:spacing w:val="-1"/>
            </w:rPr>
            <w:t xml:space="preserve"> </w:t>
          </w:r>
          <w:r>
            <w:t>этапы)</w:t>
          </w:r>
          <w:r>
            <w:tab/>
            <w:t>8</w:t>
          </w:r>
        </w:p>
        <w:p w:rsidR="00F34A82" w:rsidRDefault="00604110">
          <w:pPr>
            <w:pStyle w:val="21"/>
            <w:numPr>
              <w:ilvl w:val="1"/>
              <w:numId w:val="17"/>
            </w:numPr>
            <w:tabs>
              <w:tab w:val="left" w:pos="1612"/>
            </w:tabs>
            <w:ind w:right="279"/>
          </w:pPr>
          <w:r>
    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</w:t>
          </w:r>
          <w:r>
            <w:rPr>
              <w:spacing w:val="31"/>
            </w:rPr>
            <w:t xml:space="preserve"> </w:t>
          </w:r>
          <w:r>
            <w:t>в</w:t>
          </w:r>
          <w:r>
            <w:rPr>
              <w:spacing w:val="30"/>
            </w:rPr>
            <w:t xml:space="preserve"> </w:t>
          </w:r>
          <w:r>
            <w:t>каждом</w:t>
          </w:r>
          <w:r>
            <w:rPr>
              <w:spacing w:val="30"/>
            </w:rPr>
            <w:t xml:space="preserve"> </w:t>
          </w:r>
          <w:r>
            <w:t>расчетном</w:t>
          </w:r>
          <w:r>
            <w:rPr>
              <w:spacing w:val="30"/>
            </w:rPr>
            <w:t xml:space="preserve"> </w:t>
          </w:r>
          <w:r>
            <w:t>элементе</w:t>
          </w:r>
          <w:r>
            <w:rPr>
              <w:spacing w:val="30"/>
            </w:rPr>
            <w:t xml:space="preserve"> </w:t>
          </w:r>
          <w:r>
            <w:t>территориального</w:t>
          </w:r>
          <w:r>
            <w:rPr>
              <w:spacing w:val="29"/>
            </w:rPr>
            <w:t xml:space="preserve"> </w:t>
          </w:r>
          <w:r>
            <w:t>деления</w:t>
          </w:r>
          <w:r>
            <w:rPr>
              <w:spacing w:val="31"/>
            </w:rPr>
            <w:t xml:space="preserve"> </w:t>
          </w:r>
          <w:r>
            <w:t>на</w:t>
          </w:r>
          <w:r>
            <w:rPr>
              <w:spacing w:val="30"/>
            </w:rPr>
            <w:t xml:space="preserve"> </w:t>
          </w:r>
          <w:r>
            <w:t>каждом</w:t>
          </w:r>
          <w:r>
            <w:rPr>
              <w:spacing w:val="30"/>
            </w:rPr>
            <w:t xml:space="preserve"> </w:t>
          </w:r>
          <w:r>
            <w:t>этапе</w:t>
          </w:r>
        </w:p>
        <w:p w:rsidR="00F34A82" w:rsidRDefault="00604110">
          <w:pPr>
            <w:pStyle w:val="11"/>
            <w:ind w:right="783"/>
          </w:pPr>
          <w:r>
            <w:t>9</w:t>
          </w:r>
        </w:p>
        <w:p w:rsidR="00F34A82" w:rsidRDefault="00604110">
          <w:pPr>
            <w:pStyle w:val="21"/>
            <w:numPr>
              <w:ilvl w:val="1"/>
              <w:numId w:val="17"/>
            </w:numPr>
            <w:tabs>
              <w:tab w:val="left" w:pos="1476"/>
              <w:tab w:val="left" w:pos="10254"/>
            </w:tabs>
            <w:ind w:right="282"/>
          </w:pPr>
          <w:proofErr w:type="gramStart"/>
          <w:r>
    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</w:t>
          </w:r>
          <w:r>
            <w:rPr>
              <w:spacing w:val="-8"/>
            </w:rPr>
            <w:t xml:space="preserve"> </w:t>
          </w:r>
          <w:r>
            <w:t>каждом</w:t>
          </w:r>
          <w:r>
            <w:rPr>
              <w:spacing w:val="-2"/>
            </w:rPr>
            <w:t xml:space="preserve"> </w:t>
          </w:r>
          <w:r>
            <w:t>этапе</w:t>
          </w:r>
          <w:r>
            <w:tab/>
            <w:t>9</w:t>
          </w:r>
          <w:proofErr w:type="gramEnd"/>
        </w:p>
        <w:p w:rsidR="00F34A82" w:rsidRDefault="006D6CDD">
          <w:pPr>
            <w:pStyle w:val="21"/>
            <w:tabs>
              <w:tab w:val="left" w:pos="10254"/>
            </w:tabs>
            <w:ind w:right="283"/>
          </w:pPr>
          <w:hyperlink w:anchor="_TOC_250013" w:history="1">
            <w:r w:rsidR="00604110">
              <w:t>Раздел 2. Перспективные балансы тепловой мощности источников тепловой энергии и тепло- вой</w:t>
            </w:r>
            <w:r w:rsidR="00604110">
              <w:rPr>
                <w:spacing w:val="-2"/>
              </w:rPr>
              <w:t xml:space="preserve"> </w:t>
            </w:r>
            <w:r w:rsidR="00604110">
              <w:t>нагрузки</w:t>
            </w:r>
            <w:r w:rsidR="00604110">
              <w:rPr>
                <w:spacing w:val="-3"/>
              </w:rPr>
              <w:t xml:space="preserve"> </w:t>
            </w:r>
            <w:r w:rsidR="00604110">
              <w:t>потребителей</w:t>
            </w:r>
            <w:r w:rsidR="00604110">
              <w:tab/>
              <w:t>10</w:t>
            </w:r>
          </w:hyperlink>
        </w:p>
        <w:p w:rsidR="00F34A82" w:rsidRDefault="006D6CDD">
          <w:pPr>
            <w:pStyle w:val="21"/>
            <w:numPr>
              <w:ilvl w:val="1"/>
              <w:numId w:val="16"/>
            </w:numPr>
            <w:tabs>
              <w:tab w:val="left" w:pos="1459"/>
              <w:tab w:val="left" w:pos="10254"/>
            </w:tabs>
            <w:ind w:right="0" w:hanging="421"/>
          </w:pPr>
          <w:hyperlink w:anchor="_TOC_250012" w:history="1">
            <w:r w:rsidR="00604110">
              <w:t>Радиус</w:t>
            </w:r>
            <w:r w:rsidR="00604110">
              <w:rPr>
                <w:spacing w:val="-3"/>
              </w:rPr>
              <w:t xml:space="preserve"> </w:t>
            </w:r>
            <w:r w:rsidR="00604110">
              <w:t>эффективного</w:t>
            </w:r>
            <w:r w:rsidR="00604110">
              <w:rPr>
                <w:spacing w:val="-1"/>
              </w:rPr>
              <w:t xml:space="preserve"> </w:t>
            </w:r>
            <w:r w:rsidR="00604110">
              <w:t>теплоснабжения</w:t>
            </w:r>
            <w:r w:rsidR="00604110">
              <w:tab/>
              <w:t>10</w:t>
            </w:r>
          </w:hyperlink>
        </w:p>
        <w:p w:rsidR="00F34A82" w:rsidRDefault="006D6CDD">
          <w:pPr>
            <w:pStyle w:val="21"/>
            <w:numPr>
              <w:ilvl w:val="1"/>
              <w:numId w:val="16"/>
            </w:numPr>
            <w:tabs>
              <w:tab w:val="left" w:pos="1476"/>
              <w:tab w:val="left" w:pos="10254"/>
            </w:tabs>
          </w:pPr>
          <w:hyperlink w:anchor="_TOC_250011" w:history="1">
            <w:r w:rsidR="00604110">
              <w:t xml:space="preserve">Описание существующих и перспективных зон действия систем теплоснабжения и </w:t>
            </w:r>
            <w:proofErr w:type="spellStart"/>
            <w:r w:rsidR="00604110">
              <w:t>источ</w:t>
            </w:r>
            <w:proofErr w:type="spellEnd"/>
            <w:r w:rsidR="00604110">
              <w:t xml:space="preserve">- </w:t>
            </w:r>
            <w:proofErr w:type="spellStart"/>
            <w:r w:rsidR="00604110">
              <w:t>ников</w:t>
            </w:r>
            <w:proofErr w:type="spellEnd"/>
            <w:r w:rsidR="00604110">
              <w:rPr>
                <w:spacing w:val="-4"/>
              </w:rPr>
              <w:t xml:space="preserve"> </w:t>
            </w:r>
            <w:r w:rsidR="00604110">
              <w:t>тепловой</w:t>
            </w:r>
            <w:r w:rsidR="00604110">
              <w:rPr>
                <w:spacing w:val="-1"/>
              </w:rPr>
              <w:t xml:space="preserve"> </w:t>
            </w:r>
            <w:r w:rsidR="00604110">
              <w:t>энергии</w:t>
            </w:r>
            <w:r w:rsidR="00604110">
              <w:tab/>
              <w:t>10</w:t>
            </w:r>
          </w:hyperlink>
        </w:p>
        <w:p w:rsidR="00F34A82" w:rsidRDefault="006D6CDD">
          <w:pPr>
            <w:pStyle w:val="21"/>
            <w:numPr>
              <w:ilvl w:val="1"/>
              <w:numId w:val="16"/>
            </w:numPr>
            <w:tabs>
              <w:tab w:val="left" w:pos="1526"/>
              <w:tab w:val="left" w:pos="10254"/>
            </w:tabs>
            <w:ind w:right="283"/>
          </w:pPr>
          <w:hyperlink w:anchor="_TOC_250010" w:history="1">
            <w:r w:rsidR="00604110">
              <w:t>Описание существующих и перспективных зон действия индивидуальных источников тепловой</w:t>
            </w:r>
            <w:r w:rsidR="00604110">
              <w:rPr>
                <w:spacing w:val="-1"/>
              </w:rPr>
              <w:t xml:space="preserve"> </w:t>
            </w:r>
            <w:r w:rsidR="00604110">
              <w:t>энергии</w:t>
            </w:r>
            <w:r w:rsidR="00604110">
              <w:tab/>
              <w:t>11</w:t>
            </w:r>
          </w:hyperlink>
        </w:p>
        <w:p w:rsidR="00F34A82" w:rsidRDefault="00604110">
          <w:pPr>
            <w:pStyle w:val="21"/>
            <w:numPr>
              <w:ilvl w:val="1"/>
              <w:numId w:val="16"/>
            </w:numPr>
            <w:tabs>
              <w:tab w:val="left" w:pos="1478"/>
              <w:tab w:val="left" w:pos="10254"/>
            </w:tabs>
            <w:ind w:right="282"/>
          </w:pPr>
          <w:r>
    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</w:t>
          </w:r>
          <w:r>
            <w:rPr>
              <w:spacing w:val="-1"/>
            </w:rPr>
            <w:t xml:space="preserve"> </w:t>
          </w:r>
          <w:r>
            <w:t>этапе</w:t>
          </w:r>
          <w:r>
            <w:tab/>
            <w:t>12</w:t>
          </w:r>
        </w:p>
        <w:p w:rsidR="00F34A82" w:rsidRDefault="006D6CDD">
          <w:pPr>
            <w:pStyle w:val="21"/>
            <w:numPr>
              <w:ilvl w:val="2"/>
              <w:numId w:val="16"/>
            </w:numPr>
            <w:tabs>
              <w:tab w:val="left" w:pos="1641"/>
              <w:tab w:val="left" w:pos="10254"/>
            </w:tabs>
            <w:spacing w:before="1"/>
          </w:pPr>
          <w:hyperlink w:anchor="_TOC_250009" w:history="1">
            <w:r w:rsidR="00604110">
              <w:t xml:space="preserve">Существующие и перспективные значения установленной тепловой </w:t>
            </w:r>
            <w:proofErr w:type="gramStart"/>
            <w:r w:rsidR="00604110">
              <w:t>мощности основного оборудования источников</w:t>
            </w:r>
            <w:r w:rsidR="00604110">
              <w:rPr>
                <w:spacing w:val="-5"/>
              </w:rPr>
              <w:t xml:space="preserve"> </w:t>
            </w:r>
            <w:r w:rsidR="00604110">
              <w:t>тепловой</w:t>
            </w:r>
            <w:r w:rsidR="00604110">
              <w:rPr>
                <w:spacing w:val="-1"/>
              </w:rPr>
              <w:t xml:space="preserve"> </w:t>
            </w:r>
            <w:r w:rsidR="00604110">
              <w:t>энергии</w:t>
            </w:r>
            <w:proofErr w:type="gramEnd"/>
            <w:r w:rsidR="00604110">
              <w:tab/>
              <w:t>12</w:t>
            </w:r>
          </w:hyperlink>
        </w:p>
        <w:p w:rsidR="00F34A82" w:rsidRDefault="00604110">
          <w:pPr>
            <w:pStyle w:val="21"/>
            <w:numPr>
              <w:ilvl w:val="2"/>
              <w:numId w:val="16"/>
            </w:numPr>
            <w:tabs>
              <w:tab w:val="left" w:pos="1819"/>
              <w:tab w:val="left" w:pos="10254"/>
            </w:tabs>
            <w:ind w:right="280"/>
          </w:pPr>
          <w:r>
            <w:t xml:space="preserve">Существующие и перспективные технические ограничения на использование установленной тепловой мощности и значения располагаемой </w:t>
          </w:r>
          <w:proofErr w:type="gramStart"/>
          <w:r>
            <w:t>мощности основного оборудования источников</w:t>
          </w:r>
          <w:r>
            <w:rPr>
              <w:spacing w:val="-5"/>
            </w:rPr>
            <w:t xml:space="preserve"> </w:t>
          </w:r>
          <w:r>
            <w:t>тепловой</w:t>
          </w:r>
          <w:r>
            <w:rPr>
              <w:spacing w:val="-1"/>
            </w:rPr>
            <w:t xml:space="preserve"> </w:t>
          </w:r>
          <w:r>
            <w:t>энергии</w:t>
          </w:r>
          <w:proofErr w:type="gramEnd"/>
          <w:r>
            <w:tab/>
            <w:t>12</w:t>
          </w:r>
        </w:p>
        <w:p w:rsidR="00F34A82" w:rsidRDefault="006D6CDD">
          <w:pPr>
            <w:pStyle w:val="21"/>
            <w:numPr>
              <w:ilvl w:val="2"/>
              <w:numId w:val="16"/>
            </w:numPr>
            <w:tabs>
              <w:tab w:val="left" w:pos="1646"/>
              <w:tab w:val="left" w:pos="10254"/>
            </w:tabs>
          </w:pPr>
          <w:hyperlink w:anchor="_TOC_250008" w:history="1">
            <w:r w:rsidR="00604110">
              <w:t xml:space="preserve">Существующие и перспективные затраты тепловой мощности на собственные и </w:t>
            </w:r>
            <w:proofErr w:type="spellStart"/>
            <w:r w:rsidR="00604110">
              <w:t>хозяйст</w:t>
            </w:r>
            <w:proofErr w:type="spellEnd"/>
            <w:r w:rsidR="00604110">
              <w:t>- венные нужды источников</w:t>
            </w:r>
            <w:r w:rsidR="00604110">
              <w:rPr>
                <w:spacing w:val="-5"/>
              </w:rPr>
              <w:t xml:space="preserve"> </w:t>
            </w:r>
            <w:r w:rsidR="00604110">
              <w:t>тепловой энергии</w:t>
            </w:r>
            <w:r w:rsidR="00604110">
              <w:tab/>
              <w:t>12</w:t>
            </w:r>
          </w:hyperlink>
        </w:p>
        <w:p w:rsidR="00F34A82" w:rsidRDefault="006D6CDD">
          <w:pPr>
            <w:pStyle w:val="21"/>
            <w:numPr>
              <w:ilvl w:val="2"/>
              <w:numId w:val="16"/>
            </w:numPr>
            <w:tabs>
              <w:tab w:val="left" w:pos="1704"/>
              <w:tab w:val="left" w:pos="10254"/>
            </w:tabs>
            <w:ind w:right="285"/>
          </w:pPr>
          <w:hyperlink w:anchor="_TOC_250007" w:history="1">
            <w:r w:rsidR="00604110">
              <w:t>Значения существующей и перспективной тепловой мощности источников тепловой энергии</w:t>
            </w:r>
            <w:r w:rsidR="00604110">
              <w:rPr>
                <w:spacing w:val="-2"/>
              </w:rPr>
              <w:t xml:space="preserve"> </w:t>
            </w:r>
            <w:r w:rsidR="00604110">
              <w:t>нетто</w:t>
            </w:r>
            <w:r w:rsidR="00604110">
              <w:tab/>
              <w:t>13</w:t>
            </w:r>
          </w:hyperlink>
        </w:p>
        <w:p w:rsidR="00F34A82" w:rsidRDefault="00604110">
          <w:pPr>
            <w:pStyle w:val="21"/>
            <w:numPr>
              <w:ilvl w:val="2"/>
              <w:numId w:val="16"/>
            </w:numPr>
            <w:tabs>
              <w:tab w:val="left" w:pos="1658"/>
              <w:tab w:val="left" w:pos="10254"/>
            </w:tabs>
            <w:ind w:right="280"/>
          </w:pPr>
          <w:r>
            <w:t>Значения существующих и перспективных потерь тепловой энергии при ее передаче по тепловым сетям, включая потери тепловой энергии в</w:t>
          </w:r>
          <w:r>
            <w:rPr>
              <w:spacing w:val="-9"/>
            </w:rPr>
            <w:t xml:space="preserve"> </w:t>
          </w:r>
          <w:r>
            <w:t>тепловых</w:t>
          </w:r>
          <w:r>
            <w:rPr>
              <w:spacing w:val="1"/>
            </w:rPr>
            <w:t xml:space="preserve"> </w:t>
          </w:r>
          <w:r>
            <w:t>сетях</w:t>
          </w:r>
          <w:r>
            <w:tab/>
            <w:t>13</w:t>
          </w:r>
        </w:p>
        <w:p w:rsidR="00F34A82" w:rsidRDefault="00604110">
          <w:pPr>
            <w:pStyle w:val="21"/>
            <w:numPr>
              <w:ilvl w:val="2"/>
              <w:numId w:val="16"/>
            </w:numPr>
            <w:tabs>
              <w:tab w:val="left" w:pos="1648"/>
              <w:tab w:val="left" w:pos="10254"/>
            </w:tabs>
            <w:ind w:right="283"/>
          </w:pPr>
          <w:r>
            <w:t xml:space="preserve">Значения существующей и перспективной резервной тепловой мощности источников те- </w:t>
          </w:r>
          <w:proofErr w:type="spellStart"/>
          <w:r>
            <w:t>плоснабжения</w:t>
          </w:r>
          <w:proofErr w:type="spellEnd"/>
          <w:r>
            <w:t xml:space="preserve">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ре- </w:t>
          </w:r>
          <w:proofErr w:type="spellStart"/>
          <w:r>
            <w:t>зерва</w:t>
          </w:r>
          <w:proofErr w:type="spellEnd"/>
          <w:r>
            <w:t xml:space="preserve"> и резерва по договорам на поддержание резервной</w:t>
          </w:r>
          <w:r>
            <w:rPr>
              <w:spacing w:val="-9"/>
            </w:rPr>
            <w:t xml:space="preserve"> </w:t>
          </w:r>
          <w:r>
            <w:t>тепловой мощности</w:t>
          </w:r>
          <w:r>
            <w:tab/>
            <w:t>13</w:t>
          </w:r>
        </w:p>
        <w:p w:rsidR="00F34A82" w:rsidRDefault="00604110">
          <w:pPr>
            <w:pStyle w:val="21"/>
            <w:numPr>
              <w:ilvl w:val="2"/>
              <w:numId w:val="16"/>
            </w:numPr>
            <w:tabs>
              <w:tab w:val="left" w:pos="1665"/>
              <w:tab w:val="left" w:pos="10254"/>
            </w:tabs>
          </w:pPr>
          <w:r>
            <w:t xml:space="preserve">Значения существующей и перспективной тепловой нагрузки потребителей, </w:t>
          </w:r>
          <w:proofErr w:type="spellStart"/>
          <w:r>
            <w:t>устанавли</w:t>
          </w:r>
          <w:proofErr w:type="spellEnd"/>
          <w:r>
            <w:t xml:space="preserve">- </w:t>
          </w:r>
          <w:proofErr w:type="spellStart"/>
          <w:r>
            <w:t>ваемые</w:t>
          </w:r>
          <w:proofErr w:type="spellEnd"/>
          <w:r>
            <w:t xml:space="preserve"> по договорам теплоснабжения, договорам на поддержание резервной тепловой мощно- </w:t>
          </w:r>
          <w:proofErr w:type="spellStart"/>
          <w:r>
            <w:t>сти</w:t>
          </w:r>
          <w:proofErr w:type="spellEnd"/>
          <w:r>
            <w:t xml:space="preserve">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дол- </w:t>
          </w:r>
          <w:proofErr w:type="spellStart"/>
          <w:r>
            <w:t>госрочный</w:t>
          </w:r>
          <w:proofErr w:type="spellEnd"/>
          <w:r>
            <w:t xml:space="preserve"> тариф</w:t>
          </w:r>
          <w:r>
            <w:tab/>
            <w:t>14</w:t>
          </w:r>
        </w:p>
        <w:p w:rsidR="00F34A82" w:rsidRDefault="00604110">
          <w:pPr>
            <w:pStyle w:val="21"/>
            <w:tabs>
              <w:tab w:val="left" w:pos="10254"/>
            </w:tabs>
            <w:ind w:right="0"/>
          </w:pPr>
          <w:r>
            <w:t>Раздел 3. Перспективные</w:t>
          </w:r>
          <w:r>
            <w:rPr>
              <w:spacing w:val="-6"/>
            </w:rPr>
            <w:t xml:space="preserve"> </w:t>
          </w:r>
          <w:r>
            <w:t>балансы</w:t>
          </w:r>
          <w:r>
            <w:rPr>
              <w:spacing w:val="-1"/>
            </w:rPr>
            <w:t xml:space="preserve"> </w:t>
          </w:r>
          <w:r>
            <w:t>теплоносителя</w:t>
          </w:r>
          <w:r>
            <w:tab/>
            <w:t>15</w:t>
          </w:r>
        </w:p>
        <w:p w:rsidR="0036173E" w:rsidRDefault="0036173E">
          <w:pPr>
            <w:pStyle w:val="21"/>
            <w:numPr>
              <w:ilvl w:val="1"/>
              <w:numId w:val="15"/>
            </w:numPr>
            <w:tabs>
              <w:tab w:val="left" w:pos="1497"/>
            </w:tabs>
            <w:spacing w:before="77"/>
            <w:ind w:right="283"/>
          </w:pPr>
        </w:p>
        <w:p w:rsidR="0036173E" w:rsidRDefault="0036173E">
          <w:pPr>
            <w:pStyle w:val="21"/>
            <w:numPr>
              <w:ilvl w:val="1"/>
              <w:numId w:val="15"/>
            </w:numPr>
            <w:tabs>
              <w:tab w:val="left" w:pos="1497"/>
            </w:tabs>
            <w:spacing w:before="77"/>
            <w:ind w:right="283"/>
          </w:pPr>
        </w:p>
        <w:p w:rsidR="0036173E" w:rsidRDefault="0036173E">
          <w:pPr>
            <w:pStyle w:val="21"/>
            <w:numPr>
              <w:ilvl w:val="1"/>
              <w:numId w:val="15"/>
            </w:numPr>
            <w:tabs>
              <w:tab w:val="left" w:pos="1497"/>
            </w:tabs>
            <w:spacing w:before="77"/>
            <w:ind w:right="283"/>
          </w:pPr>
        </w:p>
        <w:p w:rsidR="00F34A82" w:rsidRDefault="00604110">
          <w:pPr>
            <w:pStyle w:val="21"/>
            <w:numPr>
              <w:ilvl w:val="1"/>
              <w:numId w:val="15"/>
            </w:numPr>
            <w:tabs>
              <w:tab w:val="left" w:pos="1497"/>
            </w:tabs>
            <w:spacing w:before="77"/>
            <w:ind w:right="283"/>
          </w:pPr>
          <w:r>
            <w:lastRenderedPageBreak/>
            <w:t>Перспективные балансы производительности водоподготовительных установок и макс</w:t>
          </w:r>
          <w:proofErr w:type="gramStart"/>
          <w:r>
            <w:t>и-</w:t>
          </w:r>
          <w:proofErr w:type="gramEnd"/>
          <w:r>
            <w:t xml:space="preserve"> </w:t>
          </w:r>
          <w:proofErr w:type="spellStart"/>
          <w:r>
            <w:t>мального</w:t>
          </w:r>
          <w:proofErr w:type="spellEnd"/>
          <w:r>
            <w:t xml:space="preserve"> потребления теплоносителя </w:t>
          </w:r>
          <w:proofErr w:type="spellStart"/>
          <w:r>
            <w:t>теплопотребляющими</w:t>
          </w:r>
          <w:proofErr w:type="spellEnd"/>
          <w:r>
            <w:t xml:space="preserve"> установками потребителей</w:t>
          </w:r>
          <w:r>
            <w:rPr>
              <w:spacing w:val="47"/>
            </w:rPr>
            <w:t xml:space="preserve"> </w:t>
          </w:r>
          <w:r>
            <w:t>15</w:t>
          </w:r>
        </w:p>
        <w:p w:rsidR="00F34A82" w:rsidRDefault="00604110">
          <w:pPr>
            <w:pStyle w:val="21"/>
            <w:numPr>
              <w:ilvl w:val="1"/>
              <w:numId w:val="15"/>
            </w:numPr>
            <w:tabs>
              <w:tab w:val="left" w:pos="1699"/>
              <w:tab w:val="left" w:pos="10254"/>
            </w:tabs>
            <w:ind w:right="284"/>
          </w:pPr>
          <w:r>
            <w:t xml:space="preserve">Перспективные балансы </w:t>
          </w:r>
          <w:proofErr w:type="gramStart"/>
          <w:r>
            <w:t>производительности водоподготовительных установок источников тепловой энергии</w:t>
          </w:r>
          <w:proofErr w:type="gramEnd"/>
          <w:r>
            <w:t xml:space="preserve"> для компенсации потерь теплоносителя в аварийных режимах работы</w:t>
          </w:r>
          <w:r>
            <w:rPr>
              <w:spacing w:val="-2"/>
            </w:rPr>
            <w:t xml:space="preserve"> </w:t>
          </w:r>
          <w:r>
            <w:t>систем</w:t>
          </w:r>
          <w:r>
            <w:rPr>
              <w:spacing w:val="-1"/>
            </w:rPr>
            <w:t xml:space="preserve"> </w:t>
          </w:r>
          <w:r>
            <w:t>теплоснабжения</w:t>
          </w:r>
          <w:r>
            <w:tab/>
            <w:t>15</w:t>
          </w:r>
        </w:p>
        <w:p w:rsidR="00F34A82" w:rsidRDefault="006D6CDD">
          <w:pPr>
            <w:pStyle w:val="21"/>
            <w:tabs>
              <w:tab w:val="left" w:pos="10254"/>
            </w:tabs>
            <w:ind w:right="283"/>
          </w:pPr>
          <w:hyperlink w:anchor="_TOC_250006" w:history="1">
            <w:r w:rsidR="00604110">
              <w:t xml:space="preserve">Раздел 4. Предложения по строительству, реконструкции и техническому перевооружению те- </w:t>
            </w:r>
            <w:proofErr w:type="spellStart"/>
            <w:r w:rsidR="00604110">
              <w:t>пловых</w:t>
            </w:r>
            <w:proofErr w:type="spellEnd"/>
            <w:r w:rsidR="00604110">
              <w:t xml:space="preserve"> сетей</w:t>
            </w:r>
            <w:r w:rsidR="00604110">
              <w:tab/>
              <w:t>17</w:t>
            </w:r>
          </w:hyperlink>
        </w:p>
        <w:p w:rsidR="00F34A82" w:rsidRDefault="00604110">
          <w:pPr>
            <w:pStyle w:val="21"/>
            <w:numPr>
              <w:ilvl w:val="1"/>
              <w:numId w:val="14"/>
            </w:numPr>
            <w:tabs>
              <w:tab w:val="left" w:pos="1485"/>
              <w:tab w:val="left" w:pos="10254"/>
            </w:tabs>
          </w:pPr>
          <w:r>
            <w:t xml:space="preserve">Предложения по строительству и реконструкции тепловых сетей, обеспечивающих пере- распределение тепловой нагрузки из зон с дефицитом располагаемой тепловой мощности </w:t>
          </w:r>
          <w:proofErr w:type="spellStart"/>
          <w:r>
            <w:t>ис</w:t>
          </w:r>
          <w:proofErr w:type="spellEnd"/>
          <w:r>
            <w:t xml:space="preserve">- </w:t>
          </w:r>
          <w:proofErr w:type="spellStart"/>
          <w:r>
            <w:t>точников</w:t>
          </w:r>
          <w:proofErr w:type="spellEnd"/>
          <w:r>
            <w:t xml:space="preserve"> тепловой энергии в зоны с резервом располагаемой тепловой мощности источников тепловой энергии (использование</w:t>
          </w:r>
          <w:r>
            <w:rPr>
              <w:spacing w:val="-8"/>
            </w:rPr>
            <w:t xml:space="preserve"> </w:t>
          </w:r>
          <w:r>
            <w:t>существующих</w:t>
          </w:r>
          <w:r>
            <w:rPr>
              <w:spacing w:val="-1"/>
            </w:rPr>
            <w:t xml:space="preserve"> </w:t>
          </w:r>
          <w:r>
            <w:t>резервов)</w:t>
          </w:r>
          <w:r>
            <w:tab/>
            <w:t>17</w:t>
          </w:r>
        </w:p>
        <w:p w:rsidR="00F34A82" w:rsidRDefault="00604110">
          <w:pPr>
            <w:pStyle w:val="21"/>
            <w:numPr>
              <w:ilvl w:val="1"/>
              <w:numId w:val="14"/>
            </w:numPr>
            <w:tabs>
              <w:tab w:val="left" w:pos="1476"/>
              <w:tab w:val="left" w:pos="10254"/>
            </w:tabs>
          </w:pPr>
          <w:r>
            <w:t xml:space="preserve">Предложения по реконструкции источников тепловой энергии, обеспечивающих </w:t>
          </w:r>
          <w:proofErr w:type="spellStart"/>
          <w:r>
            <w:t>перспек</w:t>
          </w:r>
          <w:proofErr w:type="spellEnd"/>
          <w:r>
            <w:t xml:space="preserve">- </w:t>
          </w:r>
          <w:proofErr w:type="spellStart"/>
          <w:r>
            <w:t>тивную</w:t>
          </w:r>
          <w:proofErr w:type="spellEnd"/>
          <w:r>
            <w:t xml:space="preserve"> тепловую нагрузку в существующих и расширяемых зонах действия источников теп- </w:t>
          </w:r>
          <w:proofErr w:type="spellStart"/>
          <w:r>
            <w:t>ловой</w:t>
          </w:r>
          <w:proofErr w:type="spellEnd"/>
          <w:r>
            <w:rPr>
              <w:spacing w:val="1"/>
            </w:rPr>
            <w:t xml:space="preserve"> </w:t>
          </w:r>
          <w:r>
            <w:t>энергии</w:t>
          </w:r>
          <w:r>
            <w:tab/>
            <w:t>17</w:t>
          </w:r>
        </w:p>
        <w:p w:rsidR="00F34A82" w:rsidRDefault="006D6CDD">
          <w:pPr>
            <w:pStyle w:val="21"/>
            <w:numPr>
              <w:ilvl w:val="1"/>
              <w:numId w:val="14"/>
            </w:numPr>
            <w:tabs>
              <w:tab w:val="left" w:pos="1504"/>
              <w:tab w:val="left" w:pos="10254"/>
            </w:tabs>
            <w:spacing w:before="1"/>
            <w:ind w:right="286"/>
          </w:pPr>
          <w:hyperlink w:anchor="_TOC_250005" w:history="1">
            <w:r w:rsidR="00604110">
              <w:t xml:space="preserve">Предложения по техническому перевооружению источников тепловой энергии с целью </w:t>
            </w:r>
            <w:proofErr w:type="gramStart"/>
            <w:r w:rsidR="00604110">
              <w:t>повышения эффективности работы</w:t>
            </w:r>
            <w:r w:rsidR="00604110">
              <w:rPr>
                <w:spacing w:val="-4"/>
              </w:rPr>
              <w:t xml:space="preserve"> </w:t>
            </w:r>
            <w:r w:rsidR="00604110">
              <w:t>систем</w:t>
            </w:r>
            <w:r w:rsidR="00604110">
              <w:rPr>
                <w:spacing w:val="-3"/>
              </w:rPr>
              <w:t xml:space="preserve"> </w:t>
            </w:r>
            <w:r w:rsidR="00604110">
              <w:t>теплоснабжения</w:t>
            </w:r>
            <w:proofErr w:type="gramEnd"/>
            <w:r w:rsidR="00604110">
              <w:tab/>
              <w:t>17</w:t>
            </w:r>
          </w:hyperlink>
        </w:p>
        <w:p w:rsidR="00F34A82" w:rsidRDefault="00604110">
          <w:pPr>
            <w:pStyle w:val="21"/>
            <w:numPr>
              <w:ilvl w:val="1"/>
              <w:numId w:val="14"/>
            </w:numPr>
            <w:tabs>
              <w:tab w:val="left" w:pos="1483"/>
              <w:tab w:val="left" w:pos="10254"/>
            </w:tabs>
            <w:ind w:right="283"/>
          </w:pPr>
          <w:r>
            <w:t>Графики совместной работы источников тепловой энергии, функционирующих в режиме комбинированной выработки электрической и тепловой</w:t>
          </w:r>
          <w:r>
            <w:rPr>
              <w:spacing w:val="-17"/>
            </w:rPr>
            <w:t xml:space="preserve"> </w:t>
          </w:r>
          <w:r>
            <w:t>энергии</w:t>
          </w:r>
          <w:r>
            <w:rPr>
              <w:spacing w:val="-2"/>
            </w:rPr>
            <w:t xml:space="preserve"> </w:t>
          </w:r>
          <w:r>
            <w:t>котельных</w:t>
          </w:r>
          <w:r>
            <w:tab/>
            <w:t>17</w:t>
          </w:r>
        </w:p>
        <w:p w:rsidR="00F34A82" w:rsidRDefault="00604110">
          <w:pPr>
            <w:pStyle w:val="21"/>
            <w:numPr>
              <w:ilvl w:val="1"/>
              <w:numId w:val="14"/>
            </w:numPr>
            <w:tabs>
              <w:tab w:val="left" w:pos="1500"/>
              <w:tab w:val="left" w:pos="10254"/>
            </w:tabs>
          </w:pPr>
          <w:r>
            <w:t xml:space="preserve">Меры по переоборудованию котельных в источники комбинированной выработки </w:t>
          </w:r>
          <w:proofErr w:type="spellStart"/>
          <w:r>
            <w:t>элек</w:t>
          </w:r>
          <w:proofErr w:type="spellEnd"/>
          <w:r>
            <w:t xml:space="preserve">- </w:t>
          </w:r>
          <w:proofErr w:type="spellStart"/>
          <w:r>
            <w:t>трической</w:t>
          </w:r>
          <w:proofErr w:type="spellEnd"/>
          <w:r>
            <w:t xml:space="preserve"> и тепловой энергии для</w:t>
          </w:r>
          <w:r>
            <w:rPr>
              <w:spacing w:val="-3"/>
            </w:rPr>
            <w:t xml:space="preserve"> </w:t>
          </w:r>
          <w:r>
            <w:t>каждого</w:t>
          </w:r>
          <w:r>
            <w:rPr>
              <w:spacing w:val="-2"/>
            </w:rPr>
            <w:t xml:space="preserve"> </w:t>
          </w:r>
          <w:r>
            <w:t>этапа</w:t>
          </w:r>
          <w:r>
            <w:tab/>
            <w:t>18</w:t>
          </w:r>
        </w:p>
        <w:p w:rsidR="00F34A82" w:rsidRDefault="00604110">
          <w:pPr>
            <w:pStyle w:val="21"/>
            <w:numPr>
              <w:ilvl w:val="1"/>
              <w:numId w:val="14"/>
            </w:numPr>
            <w:tabs>
              <w:tab w:val="left" w:pos="1531"/>
              <w:tab w:val="left" w:pos="10254"/>
            </w:tabs>
            <w:ind w:right="286"/>
          </w:pPr>
          <w:r>
    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</w:t>
          </w:r>
          <w:r>
            <w:rPr>
              <w:spacing w:val="-11"/>
            </w:rPr>
            <w:t xml:space="preserve"> </w:t>
          </w:r>
          <w:r>
            <w:t>график перевода</w:t>
          </w:r>
          <w:r>
            <w:tab/>
            <w:t>18</w:t>
          </w:r>
        </w:p>
        <w:p w:rsidR="00F34A82" w:rsidRDefault="00604110">
          <w:pPr>
            <w:pStyle w:val="21"/>
            <w:numPr>
              <w:ilvl w:val="1"/>
              <w:numId w:val="14"/>
            </w:numPr>
            <w:tabs>
              <w:tab w:val="left" w:pos="1514"/>
              <w:tab w:val="left" w:pos="10254"/>
            </w:tabs>
          </w:pPr>
          <w:r>
    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</w:t>
          </w:r>
          <w:r>
            <w:rPr>
              <w:spacing w:val="-3"/>
            </w:rPr>
            <w:t xml:space="preserve"> </w:t>
          </w:r>
          <w:r>
            <w:t>каждом</w:t>
          </w:r>
          <w:r>
            <w:rPr>
              <w:spacing w:val="-2"/>
            </w:rPr>
            <w:t xml:space="preserve"> </w:t>
          </w:r>
          <w:r>
            <w:t>этапе</w:t>
          </w:r>
          <w:r>
            <w:tab/>
            <w:t>19</w:t>
          </w:r>
        </w:p>
        <w:p w:rsidR="00F34A82" w:rsidRDefault="006D6CDD">
          <w:pPr>
            <w:pStyle w:val="21"/>
            <w:numPr>
              <w:ilvl w:val="1"/>
              <w:numId w:val="14"/>
            </w:numPr>
            <w:tabs>
              <w:tab w:val="left" w:pos="1500"/>
              <w:tab w:val="left" w:pos="10254"/>
            </w:tabs>
            <w:ind w:right="279"/>
          </w:pPr>
          <w:hyperlink w:anchor="_TOC_250004" w:history="1">
            <w:r w:rsidR="00604110">
              <w:t xml:space="preserve"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</w:t>
            </w:r>
            <w:r w:rsidR="00604110">
              <w:rPr>
                <w:spacing w:val="-4"/>
              </w:rPr>
              <w:t xml:space="preserve">общую </w:t>
            </w:r>
            <w:r w:rsidR="00604110">
              <w:t xml:space="preserve">тепловую сеть, устанавливаемый для каждого этапа, и оценку затрат при необходимости </w:t>
            </w:r>
            <w:r w:rsidR="00604110">
              <w:rPr>
                <w:spacing w:val="-3"/>
              </w:rPr>
              <w:t xml:space="preserve">его </w:t>
            </w:r>
            <w:r w:rsidR="00604110">
              <w:t>изменения</w:t>
            </w:r>
            <w:r w:rsidR="00604110">
              <w:tab/>
              <w:t>19</w:t>
            </w:r>
          </w:hyperlink>
        </w:p>
        <w:p w:rsidR="00F34A82" w:rsidRDefault="00604110">
          <w:pPr>
            <w:pStyle w:val="21"/>
            <w:numPr>
              <w:ilvl w:val="1"/>
              <w:numId w:val="14"/>
            </w:numPr>
            <w:tabs>
              <w:tab w:val="left" w:pos="1507"/>
              <w:tab w:val="left" w:pos="10254"/>
            </w:tabs>
            <w:ind w:right="282"/>
          </w:pPr>
          <w:r>
    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</w:t>
          </w:r>
          <w:r>
            <w:rPr>
              <w:spacing w:val="-13"/>
            </w:rPr>
            <w:t xml:space="preserve"> </w:t>
          </w:r>
          <w:r>
            <w:t>новых</w:t>
          </w:r>
          <w:r>
            <w:rPr>
              <w:spacing w:val="1"/>
            </w:rPr>
            <w:t xml:space="preserve"> </w:t>
          </w:r>
          <w:r>
            <w:t>мощностей</w:t>
          </w:r>
          <w:r>
            <w:tab/>
            <w:t>19</w:t>
          </w:r>
        </w:p>
        <w:p w:rsidR="00F34A82" w:rsidRDefault="006D6CDD">
          <w:pPr>
            <w:pStyle w:val="21"/>
            <w:tabs>
              <w:tab w:val="left" w:pos="10254"/>
            </w:tabs>
            <w:ind w:right="0"/>
          </w:pPr>
          <w:hyperlink w:anchor="_TOC_250003" w:history="1">
            <w:r w:rsidR="00604110">
              <w:t>Раздел 5. Предложения по строительству и реконструкции</w:t>
            </w:r>
            <w:r w:rsidR="00604110">
              <w:rPr>
                <w:spacing w:val="-14"/>
              </w:rPr>
              <w:t xml:space="preserve"> </w:t>
            </w:r>
            <w:r w:rsidR="00604110">
              <w:t>тепловых</w:t>
            </w:r>
            <w:r w:rsidR="00604110">
              <w:rPr>
                <w:spacing w:val="1"/>
              </w:rPr>
              <w:t xml:space="preserve"> </w:t>
            </w:r>
            <w:r w:rsidR="00604110">
              <w:t>сетей</w:t>
            </w:r>
            <w:r w:rsidR="00604110">
              <w:tab/>
              <w:t>21</w:t>
            </w:r>
          </w:hyperlink>
        </w:p>
        <w:p w:rsidR="00F34A82" w:rsidRDefault="00604110">
          <w:pPr>
            <w:pStyle w:val="21"/>
            <w:numPr>
              <w:ilvl w:val="1"/>
              <w:numId w:val="13"/>
            </w:numPr>
            <w:tabs>
              <w:tab w:val="left" w:pos="1485"/>
              <w:tab w:val="left" w:pos="10254"/>
            </w:tabs>
          </w:pPr>
          <w:r>
            <w:t xml:space="preserve">Предложения по строительству и реконструкции тепловых сетей, обеспечивающих пере- распределение тепловой нагрузки из зон с дефицитом располагаемой тепловой мощности </w:t>
          </w:r>
          <w:proofErr w:type="spellStart"/>
          <w:r>
            <w:t>ис</w:t>
          </w:r>
          <w:proofErr w:type="spellEnd"/>
          <w:r>
            <w:t xml:space="preserve">- </w:t>
          </w:r>
          <w:proofErr w:type="spellStart"/>
          <w:r>
            <w:t>точников</w:t>
          </w:r>
          <w:proofErr w:type="spellEnd"/>
          <w:r>
            <w:t xml:space="preserve"> тепловой энергии в зоны с резервом располагаемой тепловой мощности источников тепловой энергии (использование</w:t>
          </w:r>
          <w:r>
            <w:rPr>
              <w:spacing w:val="-8"/>
            </w:rPr>
            <w:t xml:space="preserve"> </w:t>
          </w:r>
          <w:r>
            <w:t>существующих</w:t>
          </w:r>
          <w:r>
            <w:rPr>
              <w:spacing w:val="-1"/>
            </w:rPr>
            <w:t xml:space="preserve"> </w:t>
          </w:r>
          <w:r>
            <w:t>резервов)</w:t>
          </w:r>
          <w:r>
            <w:tab/>
            <w:t>21</w:t>
          </w:r>
        </w:p>
        <w:p w:rsidR="00F34A82" w:rsidRDefault="00604110">
          <w:pPr>
            <w:pStyle w:val="21"/>
            <w:numPr>
              <w:ilvl w:val="1"/>
              <w:numId w:val="13"/>
            </w:numPr>
            <w:tabs>
              <w:tab w:val="left" w:pos="1461"/>
              <w:tab w:val="left" w:pos="10254"/>
            </w:tabs>
          </w:pPr>
          <w:r>
            <w:t xml:space="preserve">Предложения по строительству и реконструкции тепловых сетей для обеспечения </w:t>
          </w:r>
          <w:proofErr w:type="spellStart"/>
          <w:r>
            <w:t>перспек</w:t>
          </w:r>
          <w:proofErr w:type="spellEnd"/>
          <w:r>
            <w:t xml:space="preserve">- </w:t>
          </w:r>
          <w:proofErr w:type="spellStart"/>
          <w:r>
            <w:t>тивных</w:t>
          </w:r>
          <w:proofErr w:type="spellEnd"/>
          <w:r>
            <w:t xml:space="preserve"> приростов тепловой нагрузки в осваиваемых районах поселения, городского округа под жилищную, комплексную или</w:t>
          </w:r>
          <w:r>
            <w:rPr>
              <w:spacing w:val="-5"/>
            </w:rPr>
            <w:t xml:space="preserve"> </w:t>
          </w:r>
          <w:r>
            <w:t>производственную застройку</w:t>
          </w:r>
          <w:r>
            <w:tab/>
            <w:t>21</w:t>
          </w:r>
        </w:p>
        <w:p w:rsidR="00F34A82" w:rsidRDefault="00604110">
          <w:pPr>
            <w:pStyle w:val="21"/>
            <w:numPr>
              <w:ilvl w:val="1"/>
              <w:numId w:val="13"/>
            </w:numPr>
            <w:tabs>
              <w:tab w:val="left" w:pos="1478"/>
            </w:tabs>
            <w:ind w:right="283"/>
          </w:pPr>
          <w:r>
            <w:t xml:space="preserve">Предложения по строительству и реконструкции тепловых сетей в целях обеспечения ус- </w:t>
          </w:r>
          <w:proofErr w:type="spellStart"/>
          <w:r>
            <w:t>ловий</w:t>
          </w:r>
          <w:proofErr w:type="spellEnd"/>
          <w:r>
            <w:t xml:space="preserve">, при наличии которых существует возможность поставок тепловой энергии потребите- </w:t>
          </w:r>
          <w:proofErr w:type="spellStart"/>
          <w:r>
            <w:t>лям</w:t>
          </w:r>
          <w:proofErr w:type="spellEnd"/>
          <w:r>
            <w:t xml:space="preserve"> от различных источников тепловой энергии при сохранении надежности</w:t>
          </w:r>
          <w:r>
            <w:rPr>
              <w:spacing w:val="-21"/>
            </w:rPr>
            <w:t xml:space="preserve"> </w:t>
          </w:r>
          <w:r>
            <w:t>теплоснабжения</w:t>
          </w:r>
        </w:p>
        <w:p w:rsidR="00F34A82" w:rsidRDefault="00604110">
          <w:pPr>
            <w:pStyle w:val="11"/>
            <w:ind w:right="663"/>
          </w:pPr>
          <w:r>
            <w:t>21</w:t>
          </w:r>
        </w:p>
        <w:p w:rsidR="00F34A82" w:rsidRDefault="00604110">
          <w:pPr>
            <w:pStyle w:val="21"/>
            <w:numPr>
              <w:ilvl w:val="1"/>
              <w:numId w:val="13"/>
            </w:numPr>
            <w:tabs>
              <w:tab w:val="left" w:pos="1579"/>
              <w:tab w:val="left" w:pos="10254"/>
            </w:tabs>
            <w:ind w:right="280"/>
          </w:pPr>
          <w:r>
    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</w:t>
          </w:r>
          <w:r>
            <w:rPr>
              <w:spacing w:val="-3"/>
            </w:rPr>
            <w:t xml:space="preserve"> </w:t>
          </w:r>
          <w:r>
            <w:t>режим</w:t>
          </w:r>
          <w:r>
            <w:rPr>
              <w:spacing w:val="-2"/>
            </w:rPr>
            <w:t xml:space="preserve"> </w:t>
          </w:r>
          <w:r>
            <w:t>работы</w:t>
          </w:r>
          <w:r>
            <w:tab/>
            <w:t>22</w:t>
          </w:r>
        </w:p>
        <w:p w:rsidR="00F34A82" w:rsidRDefault="006D6CDD">
          <w:pPr>
            <w:pStyle w:val="21"/>
            <w:numPr>
              <w:ilvl w:val="1"/>
              <w:numId w:val="13"/>
            </w:numPr>
            <w:tabs>
              <w:tab w:val="left" w:pos="1480"/>
              <w:tab w:val="left" w:pos="10254"/>
            </w:tabs>
            <w:ind w:right="283"/>
          </w:pPr>
          <w:hyperlink w:anchor="_TOC_250002" w:history="1">
            <w:r w:rsidR="00604110">
              <w:t xml:space="preserve">Предложения по строительству и реконструкции тепловых сетей для обеспечения норма- </w:t>
            </w:r>
            <w:proofErr w:type="spellStart"/>
            <w:r w:rsidR="00604110">
              <w:t>тивной</w:t>
            </w:r>
            <w:proofErr w:type="spellEnd"/>
            <w:r w:rsidR="00604110">
              <w:t xml:space="preserve"> надежности и</w:t>
            </w:r>
            <w:r w:rsidR="00604110">
              <w:rPr>
                <w:spacing w:val="-5"/>
              </w:rPr>
              <w:t xml:space="preserve"> </w:t>
            </w:r>
            <w:r w:rsidR="00604110">
              <w:t>безопасности теплоснабжения</w:t>
            </w:r>
            <w:r w:rsidR="00604110">
              <w:tab/>
              <w:t>22</w:t>
            </w:r>
          </w:hyperlink>
        </w:p>
        <w:p w:rsidR="00F34A82" w:rsidRDefault="006D6CDD">
          <w:pPr>
            <w:pStyle w:val="21"/>
            <w:tabs>
              <w:tab w:val="left" w:pos="10254"/>
            </w:tabs>
            <w:spacing w:line="275" w:lineRule="exact"/>
            <w:ind w:right="0"/>
          </w:pPr>
          <w:hyperlink w:anchor="_TOC_250001" w:history="1">
            <w:r w:rsidR="00604110">
              <w:t>Раздел 6. Перспективные</w:t>
            </w:r>
            <w:r w:rsidR="00604110">
              <w:rPr>
                <w:spacing w:val="-6"/>
              </w:rPr>
              <w:t xml:space="preserve"> </w:t>
            </w:r>
            <w:r w:rsidR="00604110">
              <w:t>топливные</w:t>
            </w:r>
            <w:r w:rsidR="00604110">
              <w:rPr>
                <w:spacing w:val="-2"/>
              </w:rPr>
              <w:t xml:space="preserve"> </w:t>
            </w:r>
            <w:r w:rsidR="00604110">
              <w:t>балансы</w:t>
            </w:r>
            <w:r w:rsidR="00604110">
              <w:tab/>
              <w:t>23</w:t>
            </w:r>
          </w:hyperlink>
        </w:p>
        <w:p w:rsidR="00F34A82" w:rsidRDefault="006D6CDD">
          <w:pPr>
            <w:pStyle w:val="21"/>
            <w:tabs>
              <w:tab w:val="left" w:pos="10254"/>
            </w:tabs>
            <w:spacing w:line="275" w:lineRule="exact"/>
            <w:ind w:right="0"/>
          </w:pPr>
          <w:hyperlink w:anchor="_TOC_250000" w:history="1">
            <w:r w:rsidR="00604110">
              <w:t>Раздел 7. Оценка</w:t>
            </w:r>
            <w:r w:rsidR="00604110">
              <w:rPr>
                <w:spacing w:val="-3"/>
              </w:rPr>
              <w:t xml:space="preserve"> </w:t>
            </w:r>
            <w:r w:rsidR="00604110">
              <w:t>надежности теплоснабжения</w:t>
            </w:r>
            <w:r w:rsidR="00604110">
              <w:tab/>
              <w:t>24</w:t>
            </w:r>
          </w:hyperlink>
        </w:p>
      </w:sdtContent>
    </w:sdt>
    <w:p w:rsidR="00F34A82" w:rsidRDefault="00F34A82">
      <w:pPr>
        <w:spacing w:line="275" w:lineRule="exact"/>
        <w:sectPr w:rsidR="00F34A82" w:rsidSect="00140954">
          <w:type w:val="continuous"/>
          <w:pgSz w:w="11900" w:h="16840"/>
          <w:pgMar w:top="540" w:right="360" w:bottom="320" w:left="380" w:header="720" w:footer="720" w:gutter="0"/>
          <w:cols w:space="720"/>
        </w:sectPr>
      </w:pPr>
    </w:p>
    <w:p w:rsidR="00F34A82" w:rsidRPr="00967840" w:rsidRDefault="00967840">
      <w:pPr>
        <w:pStyle w:val="a3"/>
        <w:rPr>
          <w:sz w:val="24"/>
          <w:szCs w:val="24"/>
        </w:rPr>
      </w:pPr>
      <w:r>
        <w:rPr>
          <w:sz w:val="26"/>
        </w:rPr>
        <w:lastRenderedPageBreak/>
        <w:t xml:space="preserve">                                                                                         </w:t>
      </w: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spacing w:before="1"/>
        <w:rPr>
          <w:sz w:val="35"/>
        </w:rPr>
      </w:pPr>
    </w:p>
    <w:p w:rsidR="00F34A82" w:rsidRDefault="00604110">
      <w:pPr>
        <w:tabs>
          <w:tab w:val="left" w:pos="10254"/>
        </w:tabs>
        <w:spacing w:before="77"/>
        <w:ind w:left="1038"/>
        <w:rPr>
          <w:sz w:val="24"/>
        </w:rPr>
      </w:pPr>
      <w:r>
        <w:rPr>
          <w:sz w:val="24"/>
        </w:rPr>
        <w:t>Раздел 8 Инвестиции в строительство, реконструкцию и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перевооружение</w:t>
      </w:r>
      <w:r>
        <w:rPr>
          <w:sz w:val="24"/>
        </w:rPr>
        <w:tab/>
        <w:t>26</w:t>
      </w:r>
    </w:p>
    <w:p w:rsidR="00F34A82" w:rsidRDefault="00604110">
      <w:pPr>
        <w:tabs>
          <w:tab w:val="left" w:pos="10254"/>
        </w:tabs>
        <w:ind w:left="1038" w:right="351"/>
        <w:rPr>
          <w:sz w:val="24"/>
        </w:rPr>
      </w:pPr>
      <w:r>
        <w:rPr>
          <w:sz w:val="24"/>
        </w:rPr>
        <w:t>8.1. Предложения по величине необходимых инвестиций в строительство, реконструкцию и техническое перевооружение источников тепловой энергии на</w:t>
      </w:r>
      <w:r>
        <w:rPr>
          <w:spacing w:val="-1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z w:val="24"/>
        </w:rPr>
        <w:tab/>
        <w:t>30</w:t>
      </w:r>
    </w:p>
    <w:p w:rsidR="00F34A82" w:rsidRDefault="00604110">
      <w:pPr>
        <w:tabs>
          <w:tab w:val="left" w:pos="10254"/>
        </w:tabs>
        <w:ind w:left="1038"/>
        <w:rPr>
          <w:sz w:val="24"/>
        </w:rPr>
      </w:pPr>
      <w:r>
        <w:rPr>
          <w:sz w:val="24"/>
        </w:rPr>
        <w:t>Раздел 9. Решение об определении единой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теплоснабжающей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  <w:t>31</w:t>
      </w:r>
    </w:p>
    <w:p w:rsidR="00F34A82" w:rsidRDefault="00604110">
      <w:pPr>
        <w:ind w:left="1038"/>
        <w:rPr>
          <w:sz w:val="24"/>
        </w:rPr>
      </w:pPr>
      <w:r>
        <w:rPr>
          <w:sz w:val="24"/>
        </w:rPr>
        <w:t>Раздел 10. Решения о распределении тепловой нагрузки между источниками тепловой энергии</w:t>
      </w:r>
    </w:p>
    <w:p w:rsidR="00F34A82" w:rsidRDefault="00604110">
      <w:pPr>
        <w:ind w:right="663"/>
        <w:jc w:val="right"/>
        <w:rPr>
          <w:sz w:val="24"/>
        </w:rPr>
      </w:pPr>
      <w:r>
        <w:rPr>
          <w:sz w:val="24"/>
        </w:rPr>
        <w:t>37</w:t>
      </w:r>
    </w:p>
    <w:p w:rsidR="00F34A82" w:rsidRDefault="00604110">
      <w:pPr>
        <w:tabs>
          <w:tab w:val="left" w:pos="9215"/>
        </w:tabs>
        <w:ind w:right="663"/>
        <w:jc w:val="right"/>
        <w:rPr>
          <w:sz w:val="24"/>
        </w:rPr>
      </w:pPr>
      <w:r>
        <w:rPr>
          <w:sz w:val="24"/>
        </w:rPr>
        <w:t>Раздел 11. Решение по бесхозяйным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сетям</w:t>
      </w:r>
      <w:r>
        <w:rPr>
          <w:sz w:val="24"/>
        </w:rPr>
        <w:tab/>
        <w:t>38</w:t>
      </w:r>
    </w:p>
    <w:p w:rsidR="00F34A82" w:rsidRDefault="00604110">
      <w:pPr>
        <w:tabs>
          <w:tab w:val="left" w:pos="9215"/>
        </w:tabs>
        <w:ind w:right="663"/>
        <w:jc w:val="right"/>
        <w:rPr>
          <w:sz w:val="24"/>
        </w:rPr>
      </w:pP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z w:val="24"/>
        </w:rPr>
        <w:tab/>
        <w:t>39</w:t>
      </w: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Pr="00140954" w:rsidRDefault="0036173E">
      <w:pPr>
        <w:pStyle w:val="a3"/>
        <w:rPr>
          <w:sz w:val="26"/>
        </w:rPr>
      </w:pPr>
      <w:r>
        <w:rPr>
          <w:sz w:val="26"/>
        </w:rPr>
        <w:t xml:space="preserve">                                                                                      </w:t>
      </w:r>
    </w:p>
    <w:p w:rsidR="00F34A82" w:rsidRPr="00140954" w:rsidRDefault="00F34A82">
      <w:pPr>
        <w:pStyle w:val="a3"/>
        <w:rPr>
          <w:sz w:val="26"/>
        </w:rPr>
      </w:pPr>
    </w:p>
    <w:p w:rsidR="00F34A82" w:rsidRDefault="00F34A82" w:rsidP="009B7E88">
      <w:pPr>
        <w:rPr>
          <w:sz w:val="24"/>
        </w:rPr>
        <w:sectPr w:rsidR="00F34A82" w:rsidSect="00140954">
          <w:footerReference w:type="default" r:id="rId11"/>
          <w:pgSz w:w="11900" w:h="16840"/>
          <w:pgMar w:top="540" w:right="360" w:bottom="0" w:left="380" w:header="0" w:footer="0" w:gutter="0"/>
          <w:cols w:space="720"/>
        </w:sectPr>
      </w:pPr>
    </w:p>
    <w:p w:rsidR="00F34A82" w:rsidRDefault="00604110">
      <w:pPr>
        <w:pStyle w:val="110"/>
        <w:spacing w:before="63"/>
        <w:ind w:left="1775" w:right="317"/>
        <w:jc w:val="center"/>
      </w:pPr>
      <w:bookmarkStart w:id="0" w:name="_TOC_250015"/>
      <w:bookmarkEnd w:id="0"/>
      <w:r>
        <w:lastRenderedPageBreak/>
        <w:t>ВВЕДЕНИЕ</w:t>
      </w:r>
    </w:p>
    <w:p w:rsidR="00F34A82" w:rsidRDefault="00604110">
      <w:pPr>
        <w:pStyle w:val="a3"/>
        <w:spacing w:before="156" w:line="360" w:lineRule="auto"/>
        <w:ind w:left="1038" w:right="279" w:firstLine="708"/>
        <w:jc w:val="both"/>
      </w:pPr>
      <w:r>
        <w:t xml:space="preserve">Схема теплоснабжения разработана на основании задания на </w:t>
      </w:r>
      <w:proofErr w:type="spellStart"/>
      <w:r>
        <w:t>проектирова</w:t>
      </w:r>
      <w:proofErr w:type="spellEnd"/>
      <w:r>
        <w:t xml:space="preserve">- </w:t>
      </w:r>
      <w:proofErr w:type="spellStart"/>
      <w:r>
        <w:t>ние</w:t>
      </w:r>
      <w:proofErr w:type="spellEnd"/>
      <w:r>
        <w:t xml:space="preserve"> по объекту «Схема теплоснабжения </w:t>
      </w:r>
      <w:proofErr w:type="spellStart"/>
      <w:r>
        <w:t>Анцирского</w:t>
      </w:r>
      <w:proofErr w:type="spellEnd"/>
      <w:r>
        <w:t xml:space="preserve"> сельсовета </w:t>
      </w:r>
      <w:proofErr w:type="spellStart"/>
      <w:r>
        <w:t>Канского</w:t>
      </w:r>
      <w:proofErr w:type="spellEnd"/>
      <w:r>
        <w:t xml:space="preserve"> района Крас</w:t>
      </w:r>
      <w:r w:rsidR="009B7E88">
        <w:t>ноярского края на период до 2030</w:t>
      </w:r>
      <w:r>
        <w:t xml:space="preserve"> года».</w:t>
      </w:r>
    </w:p>
    <w:p w:rsidR="00F34A82" w:rsidRDefault="00604110">
      <w:pPr>
        <w:pStyle w:val="a3"/>
        <w:spacing w:line="360" w:lineRule="auto"/>
        <w:ind w:left="1038" w:right="279" w:firstLine="708"/>
        <w:jc w:val="both"/>
      </w:pPr>
      <w:r>
        <w:t xml:space="preserve">Объем и состав проекта соответствует «Методическим рекомендациям по разработки схем теплоснабжения» введенных в действие в соответствии с </w:t>
      </w:r>
      <w:proofErr w:type="spellStart"/>
      <w:r>
        <w:t>пунк</w:t>
      </w:r>
      <w:proofErr w:type="spellEnd"/>
      <w:r>
        <w:t>- том 3 постановления Правительства РФ от 22.02.2012 № 154</w:t>
      </w:r>
    </w:p>
    <w:p w:rsidR="00F34A82" w:rsidRDefault="00604110">
      <w:pPr>
        <w:pStyle w:val="a3"/>
        <w:spacing w:before="1" w:line="360" w:lineRule="auto"/>
        <w:ind w:left="1038" w:right="279" w:firstLine="708"/>
        <w:jc w:val="both"/>
      </w:pPr>
      <w:r>
        <w:t xml:space="preserve">При разработке учтены требования законодательства Российской </w:t>
      </w:r>
      <w:proofErr w:type="spellStart"/>
      <w:r>
        <w:t>Федера</w:t>
      </w:r>
      <w:proofErr w:type="spellEnd"/>
      <w:r>
        <w:t xml:space="preserve">- </w:t>
      </w:r>
      <w:proofErr w:type="spellStart"/>
      <w:r>
        <w:t>ции</w:t>
      </w:r>
      <w:proofErr w:type="spellEnd"/>
      <w:r>
        <w:t xml:space="preserve">, стандартов РФ, действующих нормативных документов Министерства при- родных ресурсов России, других нормативных актов, регулирующих </w:t>
      </w:r>
      <w:proofErr w:type="spellStart"/>
      <w:r>
        <w:t>природо</w:t>
      </w:r>
      <w:proofErr w:type="spellEnd"/>
      <w:r>
        <w:t>- охранную деятельность.</w:t>
      </w:r>
    </w:p>
    <w:p w:rsidR="00F34A82" w:rsidRDefault="00F34A82">
      <w:pPr>
        <w:spacing w:line="360" w:lineRule="auto"/>
        <w:jc w:val="both"/>
        <w:sectPr w:rsidR="00F34A82" w:rsidSect="00140954">
          <w:footerReference w:type="default" r:id="rId12"/>
          <w:pgSz w:w="11900" w:h="16840"/>
          <w:pgMar w:top="560" w:right="360" w:bottom="820" w:left="380" w:header="0" w:footer="628" w:gutter="0"/>
          <w:pgNumType w:start="5"/>
          <w:cols w:space="720"/>
        </w:sectPr>
      </w:pPr>
    </w:p>
    <w:p w:rsidR="00F34A82" w:rsidRDefault="00604110">
      <w:pPr>
        <w:pStyle w:val="110"/>
        <w:spacing w:before="63"/>
        <w:ind w:right="335"/>
        <w:jc w:val="center"/>
      </w:pPr>
      <w:bookmarkStart w:id="1" w:name="_TOC_250014"/>
      <w:bookmarkEnd w:id="1"/>
      <w:r>
        <w:lastRenderedPageBreak/>
        <w:t>Общие положения</w:t>
      </w:r>
    </w:p>
    <w:p w:rsidR="00F34A82" w:rsidRDefault="00F34A82">
      <w:pPr>
        <w:pStyle w:val="a3"/>
        <w:spacing w:before="6"/>
        <w:rPr>
          <w:b/>
          <w:sz w:val="27"/>
        </w:rPr>
      </w:pPr>
    </w:p>
    <w:p w:rsidR="00F34A82" w:rsidRDefault="00604110">
      <w:pPr>
        <w:pStyle w:val="a3"/>
        <w:spacing w:line="360" w:lineRule="auto"/>
        <w:ind w:left="1038" w:right="282" w:firstLine="720"/>
        <w:jc w:val="both"/>
      </w:pPr>
      <w:r>
        <w:t xml:space="preserve">Схема теплоснабжения сельсовета — документ, содержащий материалы по обоснованию эффективного и безопасного функционирования системы тепло- снабжения, ее развития с учетом правового регулирования в области </w:t>
      </w:r>
      <w:proofErr w:type="spellStart"/>
      <w:r>
        <w:t>энергосбе</w:t>
      </w:r>
      <w:proofErr w:type="spellEnd"/>
      <w:r>
        <w:t xml:space="preserve">- </w:t>
      </w:r>
      <w:proofErr w:type="spellStart"/>
      <w:r>
        <w:t>режения</w:t>
      </w:r>
      <w:proofErr w:type="spellEnd"/>
      <w:r>
        <w:t xml:space="preserve"> и повышения энергетической эффективности</w:t>
      </w:r>
    </w:p>
    <w:p w:rsidR="00F34A82" w:rsidRDefault="00604110">
      <w:pPr>
        <w:pStyle w:val="a3"/>
        <w:spacing w:line="360" w:lineRule="auto"/>
        <w:ind w:left="1758" w:right="282"/>
        <w:jc w:val="both"/>
      </w:pPr>
      <w:r>
        <w:t>Теплоснабжающая организация определяется схемой теплоснабжения. Мероприятия по развитию системы теплоснабжения, предусмотренные на-</w:t>
      </w:r>
    </w:p>
    <w:p w:rsidR="00F34A82" w:rsidRDefault="00604110">
      <w:pPr>
        <w:pStyle w:val="a3"/>
        <w:spacing w:before="1" w:line="360" w:lineRule="auto"/>
        <w:ind w:left="1038" w:right="283"/>
        <w:jc w:val="both"/>
      </w:pPr>
      <w:r>
        <w:t>стоящей схемой, включаются в инвестиционную программу теплоснабжающей организации и, как следствие, могут быть включены в соответствующий тариф организации коммунального комплекса.</w:t>
      </w:r>
    </w:p>
    <w:p w:rsidR="00F34A82" w:rsidRDefault="00F34A82">
      <w:pPr>
        <w:pStyle w:val="a3"/>
        <w:spacing w:before="5"/>
        <w:rPr>
          <w:sz w:val="42"/>
        </w:rPr>
      </w:pPr>
    </w:p>
    <w:p w:rsidR="00F34A82" w:rsidRDefault="00604110">
      <w:pPr>
        <w:pStyle w:val="110"/>
        <w:ind w:left="1758"/>
        <w:jc w:val="both"/>
      </w:pPr>
      <w:r>
        <w:t>Основные цели и задачи схемы теплоснабжения:</w:t>
      </w:r>
    </w:p>
    <w:p w:rsidR="00F34A82" w:rsidRDefault="00604110">
      <w:pPr>
        <w:pStyle w:val="a4"/>
        <w:numPr>
          <w:ilvl w:val="0"/>
          <w:numId w:val="12"/>
        </w:numPr>
        <w:tabs>
          <w:tab w:val="left" w:pos="1965"/>
        </w:tabs>
        <w:spacing w:before="156" w:line="360" w:lineRule="auto"/>
        <w:ind w:right="281" w:firstLine="720"/>
        <w:rPr>
          <w:sz w:val="28"/>
        </w:rPr>
      </w:pPr>
      <w:r>
        <w:rPr>
          <w:sz w:val="28"/>
        </w:rPr>
        <w:t>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подключение;</w:t>
      </w:r>
    </w:p>
    <w:p w:rsidR="00F34A82" w:rsidRDefault="00604110">
      <w:pPr>
        <w:pStyle w:val="a4"/>
        <w:numPr>
          <w:ilvl w:val="0"/>
          <w:numId w:val="12"/>
        </w:numPr>
        <w:tabs>
          <w:tab w:val="left" w:pos="1936"/>
        </w:tabs>
        <w:spacing w:before="1" w:line="360" w:lineRule="auto"/>
        <w:ind w:right="284" w:firstLine="720"/>
        <w:rPr>
          <w:sz w:val="28"/>
        </w:rPr>
      </w:pPr>
      <w:r>
        <w:rPr>
          <w:sz w:val="28"/>
        </w:rPr>
        <w:t xml:space="preserve">повышение </w:t>
      </w:r>
      <w:proofErr w:type="gramStart"/>
      <w:r>
        <w:rPr>
          <w:sz w:val="28"/>
        </w:rPr>
        <w:t>надежности работы систем теплоснабжения</w:t>
      </w:r>
      <w:proofErr w:type="gramEnd"/>
      <w:r>
        <w:rPr>
          <w:sz w:val="28"/>
        </w:rPr>
        <w:t xml:space="preserve"> в соответствии с нормативными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требованиями;</w:t>
      </w:r>
    </w:p>
    <w:p w:rsidR="00F34A82" w:rsidRDefault="00604110">
      <w:pPr>
        <w:pStyle w:val="a4"/>
        <w:numPr>
          <w:ilvl w:val="0"/>
          <w:numId w:val="12"/>
        </w:numPr>
        <w:tabs>
          <w:tab w:val="left" w:pos="1924"/>
        </w:tabs>
        <w:spacing w:line="360" w:lineRule="auto"/>
        <w:ind w:right="285" w:firstLine="720"/>
        <w:rPr>
          <w:sz w:val="28"/>
        </w:rPr>
      </w:pPr>
      <w:r>
        <w:rPr>
          <w:sz w:val="28"/>
        </w:rPr>
        <w:t xml:space="preserve">минимизация затрат </w:t>
      </w:r>
      <w:proofErr w:type="gramStart"/>
      <w:r>
        <w:rPr>
          <w:sz w:val="28"/>
        </w:rPr>
        <w:t>на теплоснабжение в расчете на каждого потребителя в долгосрочной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перспективе</w:t>
      </w:r>
      <w:proofErr w:type="gramEnd"/>
      <w:r>
        <w:rPr>
          <w:sz w:val="28"/>
        </w:rPr>
        <w:t>;</w:t>
      </w:r>
    </w:p>
    <w:p w:rsidR="00F34A82" w:rsidRDefault="00604110">
      <w:pPr>
        <w:pStyle w:val="a4"/>
        <w:numPr>
          <w:ilvl w:val="0"/>
          <w:numId w:val="12"/>
        </w:numPr>
        <w:tabs>
          <w:tab w:val="left" w:pos="1922"/>
        </w:tabs>
        <w:ind w:left="1921" w:hanging="164"/>
        <w:rPr>
          <w:sz w:val="28"/>
        </w:rPr>
      </w:pPr>
      <w:r>
        <w:rPr>
          <w:sz w:val="28"/>
        </w:rPr>
        <w:t>обеспечение жителей Анцирского сельсовета тепловой</w:t>
      </w:r>
      <w:r>
        <w:rPr>
          <w:spacing w:val="-9"/>
          <w:sz w:val="28"/>
        </w:rPr>
        <w:t xml:space="preserve"> </w:t>
      </w:r>
      <w:r>
        <w:rPr>
          <w:sz w:val="28"/>
        </w:rPr>
        <w:t>энергией;</w:t>
      </w:r>
    </w:p>
    <w:p w:rsidR="00F34A82" w:rsidRDefault="00604110">
      <w:pPr>
        <w:pStyle w:val="a4"/>
        <w:numPr>
          <w:ilvl w:val="0"/>
          <w:numId w:val="12"/>
        </w:numPr>
        <w:tabs>
          <w:tab w:val="left" w:pos="1975"/>
        </w:tabs>
        <w:spacing w:before="160" w:line="360" w:lineRule="auto"/>
        <w:ind w:right="291" w:firstLine="720"/>
        <w:rPr>
          <w:sz w:val="28"/>
        </w:rPr>
      </w:pPr>
      <w:r>
        <w:rPr>
          <w:sz w:val="28"/>
        </w:rPr>
        <w:t xml:space="preserve">строительство новых объектов производственного и </w:t>
      </w:r>
      <w:r>
        <w:rPr>
          <w:spacing w:val="9"/>
          <w:sz w:val="28"/>
        </w:rPr>
        <w:t xml:space="preserve">другого </w:t>
      </w:r>
      <w:proofErr w:type="spellStart"/>
      <w:r>
        <w:rPr>
          <w:spacing w:val="10"/>
          <w:sz w:val="28"/>
        </w:rPr>
        <w:t>назначе</w:t>
      </w:r>
      <w:proofErr w:type="spellEnd"/>
      <w:r>
        <w:rPr>
          <w:spacing w:val="10"/>
          <w:sz w:val="28"/>
        </w:rPr>
        <w:t xml:space="preserve">- </w:t>
      </w:r>
      <w:proofErr w:type="spellStart"/>
      <w:r>
        <w:rPr>
          <w:spacing w:val="8"/>
          <w:sz w:val="28"/>
        </w:rPr>
        <w:t>ния</w:t>
      </w:r>
      <w:proofErr w:type="spellEnd"/>
      <w:r>
        <w:rPr>
          <w:spacing w:val="8"/>
          <w:sz w:val="28"/>
        </w:rPr>
        <w:t xml:space="preserve">, </w:t>
      </w:r>
      <w:r>
        <w:rPr>
          <w:spacing w:val="2"/>
          <w:sz w:val="28"/>
        </w:rPr>
        <w:t xml:space="preserve">используемых </w:t>
      </w:r>
      <w:r>
        <w:rPr>
          <w:sz w:val="28"/>
        </w:rPr>
        <w:t xml:space="preserve">в </w:t>
      </w:r>
      <w:r>
        <w:rPr>
          <w:spacing w:val="2"/>
          <w:sz w:val="28"/>
        </w:rPr>
        <w:t>сфере</w:t>
      </w:r>
      <w:r>
        <w:rPr>
          <w:spacing w:val="22"/>
          <w:sz w:val="28"/>
        </w:rPr>
        <w:t xml:space="preserve"> </w:t>
      </w:r>
      <w:r>
        <w:rPr>
          <w:sz w:val="28"/>
        </w:rPr>
        <w:t>теплоснабжения;</w:t>
      </w:r>
    </w:p>
    <w:p w:rsidR="00F34A82" w:rsidRDefault="00604110">
      <w:pPr>
        <w:pStyle w:val="a4"/>
        <w:numPr>
          <w:ilvl w:val="0"/>
          <w:numId w:val="12"/>
        </w:numPr>
        <w:tabs>
          <w:tab w:val="left" w:pos="1963"/>
        </w:tabs>
        <w:spacing w:line="360" w:lineRule="auto"/>
        <w:ind w:right="284" w:firstLine="720"/>
        <w:rPr>
          <w:sz w:val="28"/>
        </w:rPr>
      </w:pPr>
      <w:r>
        <w:rPr>
          <w:sz w:val="28"/>
        </w:rPr>
        <w:t xml:space="preserve">улучшение качества жизни за последнее десятилетие обусловливает </w:t>
      </w:r>
      <w:proofErr w:type="spellStart"/>
      <w:r>
        <w:rPr>
          <w:sz w:val="28"/>
        </w:rPr>
        <w:t>не-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обходимость</w:t>
      </w:r>
      <w:proofErr w:type="spellEnd"/>
      <w:r>
        <w:rPr>
          <w:sz w:val="28"/>
        </w:rPr>
        <w:t xml:space="preserve"> соответствующего развития коммунальной </w:t>
      </w:r>
      <w:r>
        <w:rPr>
          <w:spacing w:val="3"/>
          <w:sz w:val="28"/>
        </w:rPr>
        <w:t xml:space="preserve">инфраструктуры </w:t>
      </w:r>
      <w:r>
        <w:rPr>
          <w:spacing w:val="2"/>
          <w:sz w:val="28"/>
        </w:rPr>
        <w:t xml:space="preserve">суще- </w:t>
      </w:r>
      <w:proofErr w:type="spellStart"/>
      <w:r>
        <w:rPr>
          <w:spacing w:val="2"/>
          <w:sz w:val="28"/>
        </w:rPr>
        <w:t>ствующих</w:t>
      </w:r>
      <w:proofErr w:type="spellEnd"/>
      <w:r>
        <w:rPr>
          <w:spacing w:val="7"/>
          <w:sz w:val="28"/>
        </w:rPr>
        <w:t xml:space="preserve"> </w:t>
      </w:r>
      <w:r>
        <w:rPr>
          <w:spacing w:val="2"/>
          <w:sz w:val="28"/>
        </w:rPr>
        <w:t>объектов.</w:t>
      </w:r>
    </w:p>
    <w:p w:rsidR="00F34A82" w:rsidRDefault="00F34A82">
      <w:pPr>
        <w:pStyle w:val="a3"/>
        <w:spacing w:before="4"/>
        <w:rPr>
          <w:sz w:val="42"/>
        </w:rPr>
      </w:pPr>
    </w:p>
    <w:p w:rsidR="00F34A82" w:rsidRDefault="00604110">
      <w:pPr>
        <w:pStyle w:val="110"/>
        <w:ind w:left="1758"/>
      </w:pPr>
      <w:r>
        <w:t>Характеристика Анцирского сельсовета</w:t>
      </w:r>
    </w:p>
    <w:p w:rsidR="00F34A82" w:rsidRDefault="00604110">
      <w:pPr>
        <w:pStyle w:val="a3"/>
        <w:spacing w:before="156"/>
        <w:ind w:left="1758"/>
      </w:pPr>
      <w:r>
        <w:t xml:space="preserve">Административный центр: село </w:t>
      </w:r>
      <w:proofErr w:type="spellStart"/>
      <w:r>
        <w:t>Анцирь</w:t>
      </w:r>
      <w:proofErr w:type="spellEnd"/>
      <w:r>
        <w:t>.</w:t>
      </w:r>
    </w:p>
    <w:p w:rsidR="00F34A82" w:rsidRDefault="00604110">
      <w:pPr>
        <w:pStyle w:val="a3"/>
        <w:spacing w:before="163" w:line="360" w:lineRule="auto"/>
        <w:ind w:left="1038" w:firstLine="720"/>
      </w:pPr>
      <w:r>
        <w:t xml:space="preserve">В состав муниципального образования Анцирского сельсовета входят сель- </w:t>
      </w:r>
      <w:proofErr w:type="spellStart"/>
      <w:r>
        <w:t>ские</w:t>
      </w:r>
      <w:proofErr w:type="spellEnd"/>
      <w:r>
        <w:t xml:space="preserve"> населенные пункты:</w:t>
      </w:r>
    </w:p>
    <w:p w:rsidR="00F34A82" w:rsidRDefault="00F34A82">
      <w:pPr>
        <w:spacing w:line="360" w:lineRule="auto"/>
        <w:sectPr w:rsidR="00F34A82" w:rsidSect="00140954">
          <w:pgSz w:w="11900" w:h="16840"/>
          <w:pgMar w:top="560" w:right="360" w:bottom="860" w:left="380" w:header="0" w:footer="628" w:gutter="0"/>
          <w:cols w:space="720"/>
        </w:sectPr>
      </w:pPr>
    </w:p>
    <w:p w:rsidR="00F34A82" w:rsidRDefault="00604110">
      <w:pPr>
        <w:spacing w:before="77" w:after="9"/>
        <w:ind w:left="3438"/>
        <w:rPr>
          <w:sz w:val="24"/>
        </w:rPr>
      </w:pPr>
      <w:r>
        <w:rPr>
          <w:sz w:val="24"/>
        </w:rPr>
        <w:lastRenderedPageBreak/>
        <w:t>Таблица 1. Состав муниципального образования Анцирского сельсовета</w:t>
      </w:r>
    </w:p>
    <w:tbl>
      <w:tblPr>
        <w:tblStyle w:val="TableNormal"/>
        <w:tblW w:w="0" w:type="auto"/>
        <w:tblInd w:w="1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3278"/>
        <w:gridCol w:w="3278"/>
      </w:tblGrid>
      <w:tr w:rsidR="00F34A82">
        <w:trPr>
          <w:trHeight w:val="551"/>
        </w:trPr>
        <w:tc>
          <w:tcPr>
            <w:tcW w:w="3278" w:type="dxa"/>
          </w:tcPr>
          <w:p w:rsidR="00F34A82" w:rsidRDefault="00604110">
            <w:pPr>
              <w:pStyle w:val="TableParagraph"/>
              <w:tabs>
                <w:tab w:val="left" w:pos="1900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z w:val="24"/>
              </w:rPr>
              <w:tab/>
              <w:t>населенного</w:t>
            </w:r>
          </w:p>
          <w:p w:rsidR="00F34A82" w:rsidRDefault="00604110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пункта</w:t>
            </w:r>
          </w:p>
        </w:tc>
        <w:tc>
          <w:tcPr>
            <w:tcW w:w="3278" w:type="dxa"/>
          </w:tcPr>
          <w:p w:rsidR="00F34A82" w:rsidRDefault="00604110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Удаленность от центра сель-</w:t>
            </w:r>
          </w:p>
          <w:p w:rsidR="00F34A82" w:rsidRDefault="00604110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ского</w:t>
            </w:r>
            <w:proofErr w:type="spellEnd"/>
            <w:r>
              <w:rPr>
                <w:sz w:val="24"/>
              </w:rPr>
              <w:t xml:space="preserve"> поселения, км</w:t>
            </w:r>
          </w:p>
        </w:tc>
        <w:tc>
          <w:tcPr>
            <w:tcW w:w="3278" w:type="dxa"/>
          </w:tcPr>
          <w:p w:rsidR="00F34A82" w:rsidRDefault="00604110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Удаленность от центра, км</w:t>
            </w:r>
          </w:p>
        </w:tc>
      </w:tr>
      <w:tr w:rsidR="00F34A82">
        <w:trPr>
          <w:trHeight w:val="290"/>
        </w:trPr>
        <w:tc>
          <w:tcPr>
            <w:tcW w:w="3278" w:type="dxa"/>
          </w:tcPr>
          <w:p w:rsidR="00F34A82" w:rsidRDefault="00604110">
            <w:pPr>
              <w:pStyle w:val="TableParagraph"/>
              <w:spacing w:line="268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село </w:t>
            </w:r>
            <w:proofErr w:type="spellStart"/>
            <w:r>
              <w:rPr>
                <w:sz w:val="24"/>
              </w:rPr>
              <w:t>Анцирь</w:t>
            </w:r>
            <w:proofErr w:type="spellEnd"/>
          </w:p>
        </w:tc>
        <w:tc>
          <w:tcPr>
            <w:tcW w:w="3278" w:type="dxa"/>
          </w:tcPr>
          <w:p w:rsidR="00F34A82" w:rsidRDefault="00604110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Административный центр</w:t>
            </w:r>
          </w:p>
        </w:tc>
        <w:tc>
          <w:tcPr>
            <w:tcW w:w="3278" w:type="dxa"/>
          </w:tcPr>
          <w:p w:rsidR="00F34A82" w:rsidRDefault="00604110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16 км</w:t>
            </w:r>
          </w:p>
        </w:tc>
      </w:tr>
      <w:tr w:rsidR="00F34A82">
        <w:trPr>
          <w:trHeight w:val="275"/>
        </w:trPr>
        <w:tc>
          <w:tcPr>
            <w:tcW w:w="3278" w:type="dxa"/>
          </w:tcPr>
          <w:p w:rsidR="00F34A82" w:rsidRDefault="00604110">
            <w:pPr>
              <w:pStyle w:val="TableParagraph"/>
              <w:spacing w:line="256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деревня </w:t>
            </w:r>
            <w:proofErr w:type="spellStart"/>
            <w:r>
              <w:rPr>
                <w:sz w:val="24"/>
              </w:rPr>
              <w:t>Белоярск</w:t>
            </w:r>
            <w:proofErr w:type="spellEnd"/>
          </w:p>
        </w:tc>
        <w:tc>
          <w:tcPr>
            <w:tcW w:w="3278" w:type="dxa"/>
          </w:tcPr>
          <w:p w:rsidR="00F34A82" w:rsidRDefault="00604110">
            <w:pPr>
              <w:pStyle w:val="TableParagraph"/>
              <w:spacing w:line="256" w:lineRule="exac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13 км</w:t>
            </w:r>
          </w:p>
        </w:tc>
        <w:tc>
          <w:tcPr>
            <w:tcW w:w="3278" w:type="dxa"/>
          </w:tcPr>
          <w:p w:rsidR="00F34A82" w:rsidRDefault="00604110">
            <w:pPr>
              <w:pStyle w:val="TableParagraph"/>
              <w:spacing w:line="256" w:lineRule="exac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24 км</w:t>
            </w:r>
          </w:p>
        </w:tc>
      </w:tr>
      <w:tr w:rsidR="00F34A82">
        <w:trPr>
          <w:trHeight w:val="275"/>
        </w:trPr>
        <w:tc>
          <w:tcPr>
            <w:tcW w:w="3278" w:type="dxa"/>
          </w:tcPr>
          <w:p w:rsidR="00F34A82" w:rsidRDefault="0060411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поселок Карьерный</w:t>
            </w:r>
          </w:p>
        </w:tc>
        <w:tc>
          <w:tcPr>
            <w:tcW w:w="3278" w:type="dxa"/>
          </w:tcPr>
          <w:p w:rsidR="00F34A82" w:rsidRDefault="00604110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 км</w:t>
            </w:r>
          </w:p>
        </w:tc>
        <w:tc>
          <w:tcPr>
            <w:tcW w:w="3278" w:type="dxa"/>
          </w:tcPr>
          <w:p w:rsidR="00F34A82" w:rsidRDefault="00604110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 км</w:t>
            </w:r>
          </w:p>
        </w:tc>
      </w:tr>
      <w:tr w:rsidR="00F34A82">
        <w:trPr>
          <w:trHeight w:val="275"/>
        </w:trPr>
        <w:tc>
          <w:tcPr>
            <w:tcW w:w="3278" w:type="dxa"/>
          </w:tcPr>
          <w:p w:rsidR="00F34A82" w:rsidRDefault="00604110">
            <w:pPr>
              <w:pStyle w:val="TableParagraph"/>
              <w:spacing w:line="256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деревня </w:t>
            </w:r>
            <w:proofErr w:type="spellStart"/>
            <w:r>
              <w:rPr>
                <w:sz w:val="24"/>
              </w:rPr>
              <w:t>Подояйск</w:t>
            </w:r>
            <w:proofErr w:type="spellEnd"/>
          </w:p>
        </w:tc>
        <w:tc>
          <w:tcPr>
            <w:tcW w:w="3278" w:type="dxa"/>
          </w:tcPr>
          <w:p w:rsidR="00F34A82" w:rsidRDefault="00604110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 км</w:t>
            </w:r>
          </w:p>
        </w:tc>
        <w:tc>
          <w:tcPr>
            <w:tcW w:w="3278" w:type="dxa"/>
          </w:tcPr>
          <w:p w:rsidR="00F34A82" w:rsidRDefault="00604110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13 км</w:t>
            </w:r>
          </w:p>
        </w:tc>
      </w:tr>
    </w:tbl>
    <w:p w:rsidR="00F34A82" w:rsidRDefault="00F34A82">
      <w:pPr>
        <w:pStyle w:val="a3"/>
        <w:rPr>
          <w:sz w:val="20"/>
        </w:rPr>
      </w:pPr>
    </w:p>
    <w:p w:rsidR="00F34A82" w:rsidRDefault="00604110">
      <w:pPr>
        <w:pStyle w:val="a3"/>
        <w:spacing w:before="6"/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 wp14:anchorId="3E3F35AD" wp14:editId="19FB1194">
            <wp:simplePos x="0" y="0"/>
            <wp:positionH relativeFrom="page">
              <wp:posOffset>900683</wp:posOffset>
            </wp:positionH>
            <wp:positionV relativeFrom="paragraph">
              <wp:posOffset>233438</wp:posOffset>
            </wp:positionV>
            <wp:extent cx="5855496" cy="288302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496" cy="288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A82" w:rsidRDefault="00604110">
      <w:pPr>
        <w:spacing w:before="64"/>
        <w:ind w:left="3704" w:right="351" w:hanging="1880"/>
        <w:rPr>
          <w:sz w:val="24"/>
        </w:rPr>
      </w:pPr>
      <w:r>
        <w:rPr>
          <w:sz w:val="24"/>
        </w:rPr>
        <w:t xml:space="preserve">Рисунок 1. Карта градостроительного зонирования и зон с особыми условиями </w:t>
      </w:r>
      <w:proofErr w:type="spellStart"/>
      <w:r>
        <w:rPr>
          <w:sz w:val="24"/>
        </w:rPr>
        <w:t>исполь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зования</w:t>
      </w:r>
      <w:proofErr w:type="spellEnd"/>
      <w:r>
        <w:rPr>
          <w:sz w:val="24"/>
        </w:rPr>
        <w:t xml:space="preserve"> территории </w:t>
      </w:r>
      <w:proofErr w:type="spellStart"/>
      <w:r>
        <w:rPr>
          <w:sz w:val="24"/>
        </w:rPr>
        <w:t>Анцирского</w:t>
      </w:r>
      <w:proofErr w:type="spellEnd"/>
      <w:r>
        <w:rPr>
          <w:sz w:val="24"/>
        </w:rPr>
        <w:t xml:space="preserve"> сельсовета</w:t>
      </w:r>
    </w:p>
    <w:p w:rsidR="00F34A82" w:rsidRDefault="00F34A82">
      <w:pPr>
        <w:rPr>
          <w:sz w:val="24"/>
        </w:rPr>
        <w:sectPr w:rsidR="00F34A82" w:rsidSect="00140954">
          <w:pgSz w:w="11900" w:h="16840"/>
          <w:pgMar w:top="540" w:right="360" w:bottom="860" w:left="380" w:header="0" w:footer="628" w:gutter="0"/>
          <w:cols w:space="720"/>
        </w:sectPr>
      </w:pPr>
    </w:p>
    <w:p w:rsidR="00F34A82" w:rsidRDefault="00604110">
      <w:pPr>
        <w:pStyle w:val="110"/>
        <w:spacing w:before="63"/>
        <w:ind w:right="330"/>
        <w:jc w:val="center"/>
      </w:pPr>
      <w:r>
        <w:lastRenderedPageBreak/>
        <w:t>Раздел 1. Показатели перспективного спроса на тепловую энергию (</w:t>
      </w:r>
      <w:proofErr w:type="spellStart"/>
      <w:r>
        <w:t>мощ</w:t>
      </w:r>
      <w:proofErr w:type="spellEnd"/>
      <w:r>
        <w:t>-</w:t>
      </w:r>
    </w:p>
    <w:p w:rsidR="00F34A82" w:rsidRDefault="00604110">
      <w:pPr>
        <w:spacing w:before="161"/>
        <w:ind w:left="1084" w:right="332"/>
        <w:jc w:val="center"/>
        <w:rPr>
          <w:b/>
          <w:sz w:val="28"/>
        </w:rPr>
      </w:pPr>
      <w:proofErr w:type="spellStart"/>
      <w:r>
        <w:rPr>
          <w:b/>
          <w:sz w:val="28"/>
        </w:rPr>
        <w:t>ность</w:t>
      </w:r>
      <w:proofErr w:type="spellEnd"/>
      <w:r>
        <w:rPr>
          <w:b/>
          <w:sz w:val="28"/>
        </w:rPr>
        <w:t>) и теплоноситель в установленных границах территории</w:t>
      </w:r>
    </w:p>
    <w:p w:rsidR="00F34A82" w:rsidRDefault="00604110">
      <w:pPr>
        <w:pStyle w:val="a4"/>
        <w:numPr>
          <w:ilvl w:val="1"/>
          <w:numId w:val="11"/>
        </w:numPr>
        <w:tabs>
          <w:tab w:val="left" w:pos="1970"/>
        </w:tabs>
        <w:spacing w:before="160" w:line="360" w:lineRule="auto"/>
        <w:ind w:right="304" w:firstLine="192"/>
        <w:jc w:val="left"/>
        <w:rPr>
          <w:b/>
          <w:sz w:val="28"/>
        </w:rPr>
      </w:pPr>
      <w:r>
        <w:rPr>
          <w:b/>
          <w:sz w:val="28"/>
        </w:rPr>
        <w:t xml:space="preserve">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</w:t>
      </w:r>
      <w:proofErr w:type="spellStart"/>
      <w:r>
        <w:rPr>
          <w:b/>
          <w:sz w:val="28"/>
        </w:rPr>
        <w:t>общест</w:t>
      </w:r>
      <w:proofErr w:type="spellEnd"/>
      <w:r>
        <w:rPr>
          <w:b/>
          <w:sz w:val="28"/>
        </w:rPr>
        <w:t>- венные здания и производственные здания промышленных предприятий по этапам - на каждый год первого 5-летнего периода и на последующие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5-</w:t>
      </w:r>
    </w:p>
    <w:p w:rsidR="00F34A82" w:rsidRDefault="00604110">
      <w:pPr>
        <w:spacing w:before="2"/>
        <w:ind w:left="4076"/>
        <w:rPr>
          <w:b/>
          <w:sz w:val="28"/>
        </w:rPr>
      </w:pPr>
      <w:r>
        <w:rPr>
          <w:b/>
          <w:sz w:val="28"/>
        </w:rPr>
        <w:t>летние периоды (далее - этапы)</w:t>
      </w:r>
    </w:p>
    <w:p w:rsidR="00F34A82" w:rsidRDefault="00604110">
      <w:pPr>
        <w:pStyle w:val="a3"/>
        <w:spacing w:before="156" w:line="360" w:lineRule="auto"/>
        <w:ind w:left="1038" w:right="279" w:firstLine="708"/>
        <w:jc w:val="both"/>
      </w:pPr>
      <w:r>
        <w:rPr>
          <w:b/>
          <w:u w:val="thick"/>
        </w:rPr>
        <w:t>На первом этапе с 2013 по 2018 г</w:t>
      </w:r>
      <w:r>
        <w:rPr>
          <w:b/>
        </w:rPr>
        <w:t xml:space="preserve"> </w:t>
      </w:r>
      <w:r>
        <w:t xml:space="preserve">генеральным планом села </w:t>
      </w:r>
      <w:proofErr w:type="spellStart"/>
      <w:r>
        <w:t>предусмотре</w:t>
      </w:r>
      <w:proofErr w:type="spellEnd"/>
      <w:r>
        <w:t xml:space="preserve">- но строительство объектов жилого фонда, магазина с торговыми рыночным </w:t>
      </w:r>
      <w:proofErr w:type="spellStart"/>
      <w:r>
        <w:t>пло</w:t>
      </w:r>
      <w:proofErr w:type="spellEnd"/>
      <w:r>
        <w:t xml:space="preserve">- </w:t>
      </w:r>
      <w:proofErr w:type="spellStart"/>
      <w:r>
        <w:t>щадями</w:t>
      </w:r>
      <w:proofErr w:type="spellEnd"/>
      <w:r>
        <w:t>, спортивной площадки и хоккейной коробки, а также пожарного депо и бань, которые предполагается подключать к централизованной системе тепло- снабжения.</w:t>
      </w:r>
    </w:p>
    <w:p w:rsidR="00F34A82" w:rsidRDefault="007C5ED0">
      <w:pPr>
        <w:spacing w:line="360" w:lineRule="auto"/>
        <w:ind w:left="1038" w:right="283" w:firstLine="708"/>
        <w:jc w:val="both"/>
        <w:rPr>
          <w:sz w:val="28"/>
        </w:rPr>
      </w:pPr>
      <w:r>
        <w:rPr>
          <w:b/>
          <w:sz w:val="28"/>
          <w:u w:val="thick"/>
        </w:rPr>
        <w:t>На втором</w:t>
      </w:r>
      <w:r w:rsidR="009B7E88">
        <w:rPr>
          <w:b/>
          <w:sz w:val="28"/>
          <w:u w:val="thick"/>
        </w:rPr>
        <w:t xml:space="preserve"> этапе с 2019 по 2020</w:t>
      </w:r>
      <w:r w:rsidR="00604110">
        <w:rPr>
          <w:b/>
          <w:sz w:val="28"/>
          <w:u w:val="thick"/>
        </w:rPr>
        <w:t xml:space="preserve"> г</w:t>
      </w:r>
      <w:r w:rsidR="00604110">
        <w:rPr>
          <w:b/>
          <w:sz w:val="28"/>
        </w:rPr>
        <w:t xml:space="preserve"> </w:t>
      </w:r>
      <w:r w:rsidR="009B7E88">
        <w:rPr>
          <w:sz w:val="28"/>
        </w:rPr>
        <w:t>генеральным планом села не предусмотрено строительство объектов, которые предполагается подключать к централизованной системе теплоснабжения.</w:t>
      </w:r>
    </w:p>
    <w:p w:rsidR="00F34A82" w:rsidRDefault="007C5ED0">
      <w:pPr>
        <w:pStyle w:val="a3"/>
        <w:spacing w:line="360" w:lineRule="auto"/>
        <w:ind w:left="1038" w:right="284" w:firstLine="708"/>
        <w:jc w:val="both"/>
      </w:pPr>
      <w:r>
        <w:rPr>
          <w:b/>
          <w:u w:val="thick"/>
        </w:rPr>
        <w:t>На третьем этапе с 2021 по 2030</w:t>
      </w:r>
      <w:r w:rsidR="00604110">
        <w:rPr>
          <w:b/>
          <w:u w:val="thick"/>
        </w:rPr>
        <w:t xml:space="preserve"> г</w:t>
      </w:r>
      <w:r w:rsidR="00604110">
        <w:rPr>
          <w:b/>
        </w:rPr>
        <w:t xml:space="preserve"> </w:t>
      </w:r>
      <w:r w:rsidR="00604110">
        <w:t xml:space="preserve">генеральным планом села не </w:t>
      </w:r>
      <w:proofErr w:type="spellStart"/>
      <w:r w:rsidR="00604110">
        <w:t>преду</w:t>
      </w:r>
      <w:proofErr w:type="spellEnd"/>
      <w:r w:rsidR="00604110">
        <w:t xml:space="preserve">- смотрено строительство объектов, которые предполагается подключать к центра- </w:t>
      </w:r>
      <w:proofErr w:type="spellStart"/>
      <w:r w:rsidR="00604110">
        <w:t>лизованной</w:t>
      </w:r>
      <w:proofErr w:type="spellEnd"/>
      <w:r w:rsidR="00604110">
        <w:t xml:space="preserve"> системе теплоснабжения.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560" w:right="360" w:bottom="860" w:left="380" w:header="0" w:footer="628" w:gutter="0"/>
          <w:cols w:space="720"/>
        </w:sectPr>
      </w:pPr>
    </w:p>
    <w:p w:rsidR="00F34A82" w:rsidRDefault="00604110">
      <w:pPr>
        <w:pStyle w:val="110"/>
        <w:numPr>
          <w:ilvl w:val="1"/>
          <w:numId w:val="11"/>
        </w:numPr>
        <w:tabs>
          <w:tab w:val="left" w:pos="1766"/>
        </w:tabs>
        <w:spacing w:before="63" w:line="360" w:lineRule="auto"/>
        <w:ind w:left="1400" w:right="530" w:hanging="116"/>
      </w:pPr>
      <w:r>
        <w:lastRenderedPageBreak/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</w:t>
      </w:r>
      <w:r>
        <w:rPr>
          <w:spacing w:val="-14"/>
        </w:rPr>
        <w:t xml:space="preserve"> </w:t>
      </w:r>
      <w:r>
        <w:t>элементе</w:t>
      </w:r>
    </w:p>
    <w:p w:rsidR="00F34A82" w:rsidRDefault="00604110">
      <w:pPr>
        <w:spacing w:before="1"/>
        <w:ind w:left="3150"/>
        <w:rPr>
          <w:b/>
          <w:sz w:val="28"/>
        </w:rPr>
      </w:pPr>
      <w:r>
        <w:rPr>
          <w:b/>
          <w:sz w:val="28"/>
        </w:rPr>
        <w:t>территориального деления на каждом этапе</w:t>
      </w:r>
    </w:p>
    <w:p w:rsidR="00F34A82" w:rsidRDefault="00604110">
      <w:pPr>
        <w:pStyle w:val="a3"/>
        <w:spacing w:before="155" w:line="360" w:lineRule="auto"/>
        <w:ind w:left="1038" w:right="281" w:firstLine="708"/>
        <w:jc w:val="both"/>
      </w:pPr>
      <w:r>
        <w:t xml:space="preserve">Согласно таблице нагрузок по потребителям с. </w:t>
      </w:r>
      <w:proofErr w:type="spellStart"/>
      <w:r>
        <w:t>Анцирь</w:t>
      </w:r>
      <w:proofErr w:type="spellEnd"/>
      <w:r>
        <w:t xml:space="preserve"> объем потребления тепловой энергии для жилых и общественных зданий по видам теплопотребления в каждом расчетном элементе территориального деления представлено в таблице 4:</w:t>
      </w:r>
    </w:p>
    <w:p w:rsidR="00F34A82" w:rsidRDefault="00604110">
      <w:pPr>
        <w:spacing w:before="16"/>
        <w:ind w:left="2214"/>
        <w:rPr>
          <w:sz w:val="24"/>
        </w:rPr>
      </w:pPr>
      <w:r>
        <w:rPr>
          <w:sz w:val="24"/>
        </w:rPr>
        <w:t>Таблица 4. Объем потребления тепловой энергии объектами нового строительства.</w:t>
      </w:r>
    </w:p>
    <w:p w:rsidR="00F34A82" w:rsidRDefault="00F34A82">
      <w:pPr>
        <w:pStyle w:val="a3"/>
        <w:spacing w:before="11"/>
        <w:rPr>
          <w:sz w:val="5"/>
        </w:rPr>
      </w:pP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1886"/>
        <w:gridCol w:w="1886"/>
        <w:gridCol w:w="1881"/>
        <w:gridCol w:w="1895"/>
      </w:tblGrid>
      <w:tr w:rsidR="00F34A82">
        <w:trPr>
          <w:trHeight w:val="491"/>
        </w:trPr>
        <w:tc>
          <w:tcPr>
            <w:tcW w:w="2395" w:type="dxa"/>
            <w:vMerge w:val="restart"/>
          </w:tcPr>
          <w:p w:rsidR="00F34A82" w:rsidRDefault="00604110">
            <w:pPr>
              <w:pStyle w:val="TableParagraph"/>
              <w:ind w:left="352" w:right="133" w:hanging="19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proofErr w:type="spellStart"/>
            <w:r>
              <w:rPr>
                <w:sz w:val="24"/>
              </w:rPr>
              <w:t>территори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ального</w:t>
            </w:r>
            <w:proofErr w:type="spellEnd"/>
            <w:r>
              <w:rPr>
                <w:sz w:val="24"/>
              </w:rPr>
              <w:t xml:space="preserve"> деления</w:t>
            </w:r>
          </w:p>
        </w:tc>
        <w:tc>
          <w:tcPr>
            <w:tcW w:w="7548" w:type="dxa"/>
            <w:gridSpan w:val="4"/>
          </w:tcPr>
          <w:p w:rsidR="00F34A82" w:rsidRDefault="00604110">
            <w:pPr>
              <w:pStyle w:val="TableParagraph"/>
              <w:spacing w:line="268" w:lineRule="exact"/>
              <w:ind w:left="1299" w:right="1287"/>
              <w:rPr>
                <w:sz w:val="24"/>
              </w:rPr>
            </w:pPr>
            <w:r>
              <w:rPr>
                <w:sz w:val="24"/>
              </w:rPr>
              <w:t>Объем потребления тепловой энергии, Гкал/час</w:t>
            </w:r>
          </w:p>
        </w:tc>
      </w:tr>
      <w:tr w:rsidR="00F34A82">
        <w:trPr>
          <w:trHeight w:val="470"/>
        </w:trPr>
        <w:tc>
          <w:tcPr>
            <w:tcW w:w="2395" w:type="dxa"/>
            <w:vMerge/>
            <w:tcBorders>
              <w:top w:val="nil"/>
            </w:tcBorders>
          </w:tcPr>
          <w:p w:rsidR="00F34A82" w:rsidRDefault="00F34A82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</w:tcPr>
          <w:p w:rsidR="00F34A82" w:rsidRDefault="00604110">
            <w:pPr>
              <w:pStyle w:val="TableParagraph"/>
              <w:spacing w:line="268" w:lineRule="exact"/>
              <w:ind w:left="152" w:right="140"/>
              <w:rPr>
                <w:sz w:val="24"/>
              </w:rPr>
            </w:pPr>
            <w:r>
              <w:rPr>
                <w:sz w:val="24"/>
              </w:rPr>
              <w:t>на отопление</w:t>
            </w:r>
          </w:p>
        </w:tc>
        <w:tc>
          <w:tcPr>
            <w:tcW w:w="1886" w:type="dxa"/>
          </w:tcPr>
          <w:p w:rsidR="00F34A82" w:rsidRDefault="00604110">
            <w:pPr>
              <w:pStyle w:val="TableParagraph"/>
              <w:spacing w:line="268" w:lineRule="exact"/>
              <w:ind w:left="152" w:right="141"/>
              <w:rPr>
                <w:sz w:val="24"/>
              </w:rPr>
            </w:pPr>
            <w:r>
              <w:rPr>
                <w:sz w:val="24"/>
              </w:rPr>
              <w:t>на вентиляцию</w:t>
            </w:r>
          </w:p>
        </w:tc>
        <w:tc>
          <w:tcPr>
            <w:tcW w:w="1881" w:type="dxa"/>
          </w:tcPr>
          <w:p w:rsidR="00F34A82" w:rsidRDefault="00604110">
            <w:pPr>
              <w:pStyle w:val="TableParagraph"/>
              <w:spacing w:line="268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на ГВС</w:t>
            </w:r>
          </w:p>
        </w:tc>
        <w:tc>
          <w:tcPr>
            <w:tcW w:w="1895" w:type="dxa"/>
          </w:tcPr>
          <w:p w:rsidR="00F34A82" w:rsidRDefault="00604110">
            <w:pPr>
              <w:pStyle w:val="TableParagraph"/>
              <w:spacing w:line="268" w:lineRule="exact"/>
              <w:ind w:left="619" w:right="60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F34A82">
        <w:trPr>
          <w:trHeight w:val="407"/>
        </w:trPr>
        <w:tc>
          <w:tcPr>
            <w:tcW w:w="2395" w:type="dxa"/>
          </w:tcPr>
          <w:p w:rsidR="00F34A82" w:rsidRDefault="00604110">
            <w:pPr>
              <w:pStyle w:val="TableParagraph"/>
              <w:spacing w:line="268" w:lineRule="exact"/>
              <w:ind w:left="21" w:right="11"/>
              <w:rPr>
                <w:sz w:val="24"/>
              </w:rPr>
            </w:pPr>
            <w:r>
              <w:rPr>
                <w:sz w:val="24"/>
              </w:rPr>
              <w:t>Жилой фонд</w:t>
            </w:r>
          </w:p>
        </w:tc>
        <w:tc>
          <w:tcPr>
            <w:tcW w:w="1886" w:type="dxa"/>
          </w:tcPr>
          <w:p w:rsidR="00F34A82" w:rsidRDefault="00604110">
            <w:pPr>
              <w:pStyle w:val="TableParagraph"/>
              <w:spacing w:line="268" w:lineRule="exact"/>
              <w:ind w:left="149" w:right="141"/>
              <w:rPr>
                <w:sz w:val="24"/>
              </w:rPr>
            </w:pPr>
            <w:r>
              <w:rPr>
                <w:sz w:val="24"/>
              </w:rPr>
              <w:t>1,211</w:t>
            </w:r>
          </w:p>
        </w:tc>
        <w:tc>
          <w:tcPr>
            <w:tcW w:w="1886" w:type="dxa"/>
          </w:tcPr>
          <w:p w:rsidR="00F34A82" w:rsidRDefault="0060411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81" w:type="dxa"/>
          </w:tcPr>
          <w:p w:rsidR="00F34A82" w:rsidRDefault="00604110">
            <w:pPr>
              <w:pStyle w:val="TableParagraph"/>
              <w:spacing w:line="268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0,082</w:t>
            </w:r>
          </w:p>
        </w:tc>
        <w:tc>
          <w:tcPr>
            <w:tcW w:w="1895" w:type="dxa"/>
          </w:tcPr>
          <w:p w:rsidR="00F34A82" w:rsidRDefault="00604110">
            <w:pPr>
              <w:pStyle w:val="TableParagraph"/>
              <w:spacing w:line="268" w:lineRule="exact"/>
              <w:ind w:left="619" w:right="608"/>
              <w:rPr>
                <w:sz w:val="24"/>
              </w:rPr>
            </w:pPr>
            <w:r>
              <w:rPr>
                <w:sz w:val="24"/>
              </w:rPr>
              <w:t>1,293</w:t>
            </w:r>
          </w:p>
        </w:tc>
      </w:tr>
      <w:tr w:rsidR="00F34A82">
        <w:trPr>
          <w:trHeight w:val="1103"/>
        </w:trPr>
        <w:tc>
          <w:tcPr>
            <w:tcW w:w="2395" w:type="dxa"/>
          </w:tcPr>
          <w:p w:rsidR="00F34A82" w:rsidRDefault="00604110">
            <w:pPr>
              <w:pStyle w:val="TableParagraph"/>
              <w:ind w:left="79" w:right="68" w:hanging="1"/>
              <w:rPr>
                <w:sz w:val="24"/>
              </w:rPr>
            </w:pPr>
            <w:r>
              <w:rPr>
                <w:sz w:val="24"/>
              </w:rPr>
              <w:t>Магазин с торговыми рыночными рядами, спортивная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  <w:p w:rsidR="00F34A82" w:rsidRDefault="00604110">
            <w:pPr>
              <w:pStyle w:val="TableParagraph"/>
              <w:spacing w:line="264" w:lineRule="exact"/>
              <w:ind w:left="21" w:right="10"/>
              <w:rPr>
                <w:sz w:val="24"/>
              </w:rPr>
            </w:pPr>
            <w:r>
              <w:rPr>
                <w:sz w:val="24"/>
              </w:rPr>
              <w:t>и хоккейная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коробка</w:t>
            </w:r>
          </w:p>
        </w:tc>
        <w:tc>
          <w:tcPr>
            <w:tcW w:w="1886" w:type="dxa"/>
          </w:tcPr>
          <w:p w:rsidR="00F34A82" w:rsidRDefault="00604110">
            <w:pPr>
              <w:pStyle w:val="TableParagraph"/>
              <w:spacing w:line="268" w:lineRule="exact"/>
              <w:ind w:left="149" w:right="141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  <w:tc>
          <w:tcPr>
            <w:tcW w:w="1886" w:type="dxa"/>
          </w:tcPr>
          <w:p w:rsidR="00F34A82" w:rsidRDefault="0060411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81" w:type="dxa"/>
          </w:tcPr>
          <w:p w:rsidR="00F34A82" w:rsidRDefault="00604110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5" w:type="dxa"/>
          </w:tcPr>
          <w:p w:rsidR="00F34A82" w:rsidRDefault="00604110">
            <w:pPr>
              <w:pStyle w:val="TableParagraph"/>
              <w:spacing w:line="268" w:lineRule="exact"/>
              <w:ind w:left="619" w:right="608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</w:tr>
      <w:tr w:rsidR="00F34A82">
        <w:trPr>
          <w:trHeight w:val="407"/>
        </w:trPr>
        <w:tc>
          <w:tcPr>
            <w:tcW w:w="2395" w:type="dxa"/>
          </w:tcPr>
          <w:p w:rsidR="00F34A82" w:rsidRDefault="00604110">
            <w:pPr>
              <w:pStyle w:val="TableParagraph"/>
              <w:spacing w:line="268" w:lineRule="exact"/>
              <w:ind w:left="21" w:right="12"/>
              <w:rPr>
                <w:sz w:val="24"/>
              </w:rPr>
            </w:pPr>
            <w:r>
              <w:rPr>
                <w:sz w:val="24"/>
              </w:rPr>
              <w:t>Пожарное депо и бани</w:t>
            </w:r>
          </w:p>
        </w:tc>
        <w:tc>
          <w:tcPr>
            <w:tcW w:w="1886" w:type="dxa"/>
          </w:tcPr>
          <w:p w:rsidR="00F34A82" w:rsidRDefault="00604110">
            <w:pPr>
              <w:pStyle w:val="TableParagraph"/>
              <w:spacing w:line="268" w:lineRule="exact"/>
              <w:ind w:left="149" w:right="141"/>
              <w:rPr>
                <w:sz w:val="24"/>
              </w:rPr>
            </w:pPr>
            <w:r>
              <w:rPr>
                <w:sz w:val="24"/>
              </w:rPr>
              <w:t>0,042</w:t>
            </w:r>
          </w:p>
        </w:tc>
        <w:tc>
          <w:tcPr>
            <w:tcW w:w="1886" w:type="dxa"/>
          </w:tcPr>
          <w:p w:rsidR="00F34A82" w:rsidRDefault="0060411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81" w:type="dxa"/>
          </w:tcPr>
          <w:p w:rsidR="00F34A82" w:rsidRDefault="00604110">
            <w:pPr>
              <w:pStyle w:val="TableParagraph"/>
              <w:spacing w:line="268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0,026</w:t>
            </w:r>
          </w:p>
        </w:tc>
        <w:tc>
          <w:tcPr>
            <w:tcW w:w="1895" w:type="dxa"/>
          </w:tcPr>
          <w:p w:rsidR="00F34A82" w:rsidRDefault="00604110">
            <w:pPr>
              <w:pStyle w:val="TableParagraph"/>
              <w:spacing w:line="268" w:lineRule="exact"/>
              <w:ind w:left="619" w:right="608"/>
              <w:rPr>
                <w:sz w:val="24"/>
              </w:rPr>
            </w:pPr>
            <w:r>
              <w:rPr>
                <w:sz w:val="24"/>
              </w:rPr>
              <w:t>0,068</w:t>
            </w:r>
          </w:p>
        </w:tc>
      </w:tr>
      <w:tr w:rsidR="00F34A82">
        <w:trPr>
          <w:trHeight w:val="827"/>
        </w:trPr>
        <w:tc>
          <w:tcPr>
            <w:tcW w:w="2395" w:type="dxa"/>
          </w:tcPr>
          <w:p w:rsidR="00F34A82" w:rsidRDefault="00604110">
            <w:pPr>
              <w:pStyle w:val="TableParagraph"/>
              <w:ind w:left="21" w:right="10"/>
              <w:rPr>
                <w:sz w:val="24"/>
              </w:rPr>
            </w:pPr>
            <w:r>
              <w:rPr>
                <w:sz w:val="24"/>
              </w:rPr>
              <w:t>Школа и детский сад, спортивный комплекс</w:t>
            </w:r>
          </w:p>
          <w:p w:rsidR="00F34A82" w:rsidRDefault="00604110">
            <w:pPr>
              <w:pStyle w:val="TableParagraph"/>
              <w:spacing w:line="264" w:lineRule="exact"/>
              <w:ind w:left="21" w:right="11"/>
              <w:rPr>
                <w:sz w:val="24"/>
              </w:rPr>
            </w:pPr>
            <w:r>
              <w:rPr>
                <w:sz w:val="24"/>
              </w:rPr>
              <w:t>и торговый центр</w:t>
            </w:r>
          </w:p>
        </w:tc>
        <w:tc>
          <w:tcPr>
            <w:tcW w:w="1886" w:type="dxa"/>
          </w:tcPr>
          <w:p w:rsidR="00F34A82" w:rsidRDefault="00604110">
            <w:pPr>
              <w:pStyle w:val="TableParagraph"/>
              <w:spacing w:line="268" w:lineRule="exact"/>
              <w:ind w:left="149" w:right="141"/>
              <w:rPr>
                <w:sz w:val="24"/>
              </w:rPr>
            </w:pPr>
            <w:r>
              <w:rPr>
                <w:sz w:val="24"/>
              </w:rPr>
              <w:t>0,618</w:t>
            </w:r>
          </w:p>
        </w:tc>
        <w:tc>
          <w:tcPr>
            <w:tcW w:w="1886" w:type="dxa"/>
          </w:tcPr>
          <w:p w:rsidR="00F34A82" w:rsidRDefault="0060411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81" w:type="dxa"/>
          </w:tcPr>
          <w:p w:rsidR="00F34A82" w:rsidRDefault="00604110">
            <w:pPr>
              <w:pStyle w:val="TableParagraph"/>
              <w:spacing w:line="268" w:lineRule="exact"/>
              <w:ind w:left="543" w:right="534"/>
              <w:rPr>
                <w:sz w:val="24"/>
              </w:rPr>
            </w:pPr>
            <w:r>
              <w:rPr>
                <w:sz w:val="24"/>
              </w:rPr>
              <w:t>0,043</w:t>
            </w:r>
          </w:p>
        </w:tc>
        <w:tc>
          <w:tcPr>
            <w:tcW w:w="1895" w:type="dxa"/>
          </w:tcPr>
          <w:p w:rsidR="00F34A82" w:rsidRDefault="00604110">
            <w:pPr>
              <w:pStyle w:val="TableParagraph"/>
              <w:spacing w:line="268" w:lineRule="exact"/>
              <w:ind w:left="619" w:right="608"/>
              <w:rPr>
                <w:sz w:val="24"/>
              </w:rPr>
            </w:pPr>
            <w:r>
              <w:rPr>
                <w:sz w:val="24"/>
              </w:rPr>
              <w:t>0,661</w:t>
            </w:r>
          </w:p>
        </w:tc>
      </w:tr>
    </w:tbl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604110">
      <w:pPr>
        <w:pStyle w:val="110"/>
        <w:numPr>
          <w:ilvl w:val="1"/>
          <w:numId w:val="11"/>
        </w:numPr>
        <w:tabs>
          <w:tab w:val="left" w:pos="1605"/>
        </w:tabs>
        <w:spacing w:before="150" w:line="360" w:lineRule="auto"/>
        <w:ind w:left="1741" w:right="360" w:hanging="629"/>
      </w:pPr>
      <w:r>
        <w:t>Потребление тепловой энергии (мощности) и теплоносителя</w:t>
      </w:r>
      <w:r>
        <w:rPr>
          <w:spacing w:val="-25"/>
        </w:rPr>
        <w:t xml:space="preserve"> </w:t>
      </w:r>
      <w:r>
        <w:t>объектами, расположенными в производственных зонах, с учетом</w:t>
      </w:r>
      <w:r>
        <w:rPr>
          <w:spacing w:val="-13"/>
        </w:rPr>
        <w:t xml:space="preserve"> </w:t>
      </w:r>
      <w:r>
        <w:t>возможных</w:t>
      </w:r>
    </w:p>
    <w:p w:rsidR="00F34A82" w:rsidRDefault="00604110">
      <w:pPr>
        <w:spacing w:before="1" w:line="360" w:lineRule="auto"/>
        <w:ind w:left="1084" w:right="329"/>
        <w:jc w:val="center"/>
        <w:rPr>
          <w:b/>
          <w:sz w:val="28"/>
        </w:rPr>
      </w:pPr>
      <w:r>
        <w:rPr>
          <w:b/>
          <w:sz w:val="28"/>
        </w:rPr>
        <w:t>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</w:p>
    <w:p w:rsidR="00F34A82" w:rsidRDefault="00604110">
      <w:pPr>
        <w:pStyle w:val="a3"/>
        <w:spacing w:line="360" w:lineRule="auto"/>
        <w:ind w:left="1038" w:right="282" w:firstLine="708"/>
        <w:jc w:val="both"/>
      </w:pPr>
      <w:r>
        <w:t xml:space="preserve">Объем потребления тепловой энергии для объектов расположенных в про- </w:t>
      </w:r>
      <w:proofErr w:type="spellStart"/>
      <w:r>
        <w:t>изводственных</w:t>
      </w:r>
      <w:proofErr w:type="spellEnd"/>
      <w:r>
        <w:t xml:space="preserve"> зонах по видам теплопотребления и по видам теплоносителя ос- </w:t>
      </w:r>
      <w:proofErr w:type="spellStart"/>
      <w:r>
        <w:t>танется</w:t>
      </w:r>
      <w:proofErr w:type="spellEnd"/>
      <w:r>
        <w:t xml:space="preserve"> без изменений на протяжении всего развития села до 2028 года.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560" w:right="360" w:bottom="860" w:left="380" w:header="0" w:footer="628" w:gutter="0"/>
          <w:cols w:space="720"/>
        </w:sectPr>
      </w:pPr>
    </w:p>
    <w:p w:rsidR="00F34A82" w:rsidRDefault="00604110">
      <w:pPr>
        <w:pStyle w:val="110"/>
        <w:spacing w:before="63" w:line="360" w:lineRule="auto"/>
        <w:ind w:left="3198" w:right="309" w:hanging="2136"/>
        <w:jc w:val="both"/>
      </w:pPr>
      <w:bookmarkStart w:id="2" w:name="_TOC_250013"/>
      <w:bookmarkEnd w:id="2"/>
      <w:r>
        <w:lastRenderedPageBreak/>
        <w:t>Раздел 2. Перспективные балансы тепловой мощности источников тепловой энергии и тепловой нагрузки потребителей</w:t>
      </w:r>
    </w:p>
    <w:p w:rsidR="00F34A82" w:rsidRDefault="00604110">
      <w:pPr>
        <w:pStyle w:val="110"/>
        <w:numPr>
          <w:ilvl w:val="1"/>
          <w:numId w:val="10"/>
        </w:numPr>
        <w:tabs>
          <w:tab w:val="left" w:pos="3744"/>
        </w:tabs>
        <w:spacing w:line="321" w:lineRule="exact"/>
        <w:ind w:hanging="493"/>
        <w:jc w:val="both"/>
      </w:pPr>
      <w:bookmarkStart w:id="3" w:name="_TOC_250012"/>
      <w:r>
        <w:t>Радиус эффективного</w:t>
      </w:r>
      <w:r>
        <w:rPr>
          <w:spacing w:val="-2"/>
        </w:rPr>
        <w:t xml:space="preserve"> </w:t>
      </w:r>
      <w:bookmarkEnd w:id="3"/>
      <w:r>
        <w:t>теплоснабжения</w:t>
      </w:r>
    </w:p>
    <w:p w:rsidR="00F34A82" w:rsidRDefault="00604110">
      <w:pPr>
        <w:pStyle w:val="a3"/>
        <w:spacing w:before="158" w:line="360" w:lineRule="auto"/>
        <w:ind w:left="1038" w:right="282" w:firstLine="708"/>
        <w:jc w:val="both"/>
      </w:pPr>
      <w:r>
        <w:t>Среди основных мероприятий по энергосбережению в системах тепло- снабжения можно выделить оптимизацию систем теплоснабжения в районе с учетом эффективного радиуса теплоснабжения.</w:t>
      </w:r>
    </w:p>
    <w:p w:rsidR="00F34A82" w:rsidRDefault="00604110">
      <w:pPr>
        <w:pStyle w:val="a3"/>
        <w:spacing w:line="360" w:lineRule="auto"/>
        <w:ind w:left="1038" w:right="281" w:firstLine="708"/>
        <w:jc w:val="both"/>
      </w:pPr>
      <w: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>
        <w:t>теплопо</w:t>
      </w:r>
      <w:proofErr w:type="spellEnd"/>
      <w:r>
        <w:t xml:space="preserve">- </w:t>
      </w:r>
      <w:proofErr w:type="spellStart"/>
      <w:r>
        <w:t>требляющих</w:t>
      </w:r>
      <w:proofErr w:type="spellEnd"/>
      <w: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</w:t>
      </w:r>
      <w:proofErr w:type="spellStart"/>
      <w:r>
        <w:t>энер</w:t>
      </w:r>
      <w:proofErr w:type="spellEnd"/>
      <w:r>
        <w:t xml:space="preserve">- </w:t>
      </w:r>
      <w:proofErr w:type="spellStart"/>
      <w:r>
        <w:t>гии</w:t>
      </w:r>
      <w:proofErr w:type="spellEnd"/>
      <w:r>
        <w:t>.</w:t>
      </w:r>
    </w:p>
    <w:p w:rsidR="00F34A82" w:rsidRDefault="00604110">
      <w:pPr>
        <w:pStyle w:val="a3"/>
        <w:spacing w:line="360" w:lineRule="auto"/>
        <w:ind w:left="1038" w:right="282" w:firstLine="708"/>
        <w:jc w:val="both"/>
      </w:pPr>
      <w:r>
        <w:t>Радиус эффективного теплоснабжения - максимальное расстояние от п</w:t>
      </w:r>
      <w:proofErr w:type="gramStart"/>
      <w:r>
        <w:t>о-</w:t>
      </w:r>
      <w:proofErr w:type="gramEnd"/>
      <w:r>
        <w:t xml:space="preserve"> </w:t>
      </w:r>
      <w:proofErr w:type="spellStart"/>
      <w:r>
        <w:t>требляющей</w:t>
      </w:r>
      <w:proofErr w:type="spellEnd"/>
      <w:r>
        <w:t xml:space="preserve"> установки до ближайшего источника тепловой энергии в системе теплоснабжения, при повышении которого подключение </w:t>
      </w:r>
      <w:proofErr w:type="spellStart"/>
      <w:r>
        <w:t>теплопотребляющей</w:t>
      </w:r>
      <w:proofErr w:type="spellEnd"/>
      <w:r>
        <w:t xml:space="preserve"> ус- </w:t>
      </w:r>
      <w:proofErr w:type="spellStart"/>
      <w:r>
        <w:t>тановки</w:t>
      </w:r>
      <w:proofErr w:type="spellEnd"/>
      <w:r>
        <w:t xml:space="preserve"> к данной системе теплоснабжения не целесообразно по причине увели- </w:t>
      </w:r>
      <w:proofErr w:type="spellStart"/>
      <w:r>
        <w:t>чения</w:t>
      </w:r>
      <w:proofErr w:type="spellEnd"/>
      <w:r>
        <w:t xml:space="preserve"> совокупных расходов в системе теплоснабжения.</w:t>
      </w: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spacing w:before="4"/>
        <w:rPr>
          <w:sz w:val="42"/>
        </w:rPr>
      </w:pPr>
      <w:bookmarkStart w:id="4" w:name="_GoBack"/>
      <w:bookmarkEnd w:id="4"/>
    </w:p>
    <w:p w:rsidR="00F34A82" w:rsidRDefault="00604110">
      <w:pPr>
        <w:pStyle w:val="110"/>
        <w:numPr>
          <w:ilvl w:val="1"/>
          <w:numId w:val="10"/>
        </w:numPr>
        <w:tabs>
          <w:tab w:val="left" w:pos="1675"/>
        </w:tabs>
        <w:spacing w:line="360" w:lineRule="auto"/>
        <w:ind w:left="3210" w:right="426" w:hanging="2028"/>
        <w:jc w:val="both"/>
      </w:pPr>
      <w:bookmarkStart w:id="5" w:name="_TOC_250011"/>
      <w:r>
        <w:t>Описание существующих и перспективных зон действия систем</w:t>
      </w:r>
      <w:r>
        <w:rPr>
          <w:spacing w:val="-15"/>
        </w:rPr>
        <w:t xml:space="preserve"> </w:t>
      </w:r>
      <w:r>
        <w:t>тепл</w:t>
      </w:r>
      <w:proofErr w:type="gramStart"/>
      <w:r>
        <w:t>о-</w:t>
      </w:r>
      <w:proofErr w:type="gramEnd"/>
      <w:r>
        <w:t xml:space="preserve"> снабжения и источников тепловой</w:t>
      </w:r>
      <w:r>
        <w:rPr>
          <w:spacing w:val="-8"/>
        </w:rPr>
        <w:t xml:space="preserve"> </w:t>
      </w:r>
      <w:bookmarkEnd w:id="5"/>
      <w:r>
        <w:t>энергии</w:t>
      </w:r>
    </w:p>
    <w:p w:rsidR="00F34A82" w:rsidRDefault="00604110">
      <w:pPr>
        <w:pStyle w:val="a3"/>
        <w:spacing w:line="362" w:lineRule="auto"/>
        <w:ind w:left="1038" w:right="286" w:firstLine="679"/>
        <w:jc w:val="both"/>
      </w:pPr>
      <w:r>
        <w:t xml:space="preserve">В настоящее время на территории с. </w:t>
      </w:r>
      <w:proofErr w:type="spellStart"/>
      <w:r>
        <w:t>Анцирь</w:t>
      </w:r>
      <w:proofErr w:type="spellEnd"/>
      <w:r>
        <w:t xml:space="preserve"> </w:t>
      </w:r>
      <w:proofErr w:type="spellStart"/>
      <w:r>
        <w:t>Канского</w:t>
      </w:r>
      <w:proofErr w:type="spellEnd"/>
      <w:r>
        <w:t xml:space="preserve"> района существует централизованная система теплоснабжения.</w:t>
      </w:r>
    </w:p>
    <w:p w:rsidR="00F34A82" w:rsidRDefault="00604110">
      <w:pPr>
        <w:pStyle w:val="a3"/>
        <w:spacing w:line="360" w:lineRule="auto"/>
        <w:ind w:left="1038" w:right="279" w:firstLine="679"/>
        <w:jc w:val="both"/>
      </w:pPr>
      <w:r>
        <w:t>В селе имее</w:t>
      </w:r>
      <w:r w:rsidR="00005502">
        <w:t>тся одна котельная мощностью 3,62</w:t>
      </w:r>
      <w:r>
        <w:t xml:space="preserve"> Гкал/час, присоединенная нагрузка с учетом перспективы составляет 2,11 Гкал/ч. Отдельно стоящая ко- тельная снабжает теплом административно-общественную застройку и </w:t>
      </w:r>
      <w:proofErr w:type="spellStart"/>
      <w:r>
        <w:t>приле</w:t>
      </w:r>
      <w:proofErr w:type="spellEnd"/>
      <w:r>
        <w:t xml:space="preserve">- </w:t>
      </w:r>
      <w:proofErr w:type="spellStart"/>
      <w:r>
        <w:t>гающие</w:t>
      </w:r>
      <w:proofErr w:type="spellEnd"/>
      <w:r>
        <w:t xml:space="preserve"> к ней жилые дома усадебной застройки.</w:t>
      </w:r>
    </w:p>
    <w:p w:rsidR="00F34A82" w:rsidRDefault="00604110">
      <w:pPr>
        <w:pStyle w:val="a3"/>
        <w:spacing w:line="360" w:lineRule="auto"/>
        <w:ind w:left="1038" w:right="284" w:firstLine="708"/>
        <w:jc w:val="both"/>
      </w:pPr>
      <w:r>
        <w:t xml:space="preserve">Жилой фонд остальной части села снабжается теплом от поквартирных </w:t>
      </w:r>
      <w:proofErr w:type="spellStart"/>
      <w:r>
        <w:t>ис</w:t>
      </w:r>
      <w:proofErr w:type="spellEnd"/>
      <w:r>
        <w:t xml:space="preserve">- </w:t>
      </w:r>
      <w:proofErr w:type="spellStart"/>
      <w:r>
        <w:t>точников</w:t>
      </w:r>
      <w:proofErr w:type="spellEnd"/>
      <w:r>
        <w:t xml:space="preserve"> тепла.</w:t>
      </w:r>
    </w:p>
    <w:p w:rsidR="00F34A82" w:rsidRDefault="00604110">
      <w:pPr>
        <w:pStyle w:val="a3"/>
        <w:spacing w:line="360" w:lineRule="auto"/>
        <w:ind w:left="1038" w:right="282" w:firstLine="679"/>
        <w:jc w:val="both"/>
      </w:pPr>
      <w:r>
        <w:t xml:space="preserve">С 2013 по 2028 года зона действия имеющейся котельной изменится и </w:t>
      </w:r>
      <w:proofErr w:type="spellStart"/>
      <w:r>
        <w:t>бу</w:t>
      </w:r>
      <w:proofErr w:type="spellEnd"/>
      <w:r>
        <w:t>- дет соответствовать зоне, показанной на рисунке 2.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560" w:right="360" w:bottom="820" w:left="380" w:header="0" w:footer="628" w:gutter="0"/>
          <w:cols w:space="720"/>
        </w:sectPr>
      </w:pPr>
    </w:p>
    <w:p w:rsidR="00F34A82" w:rsidRDefault="00604110">
      <w:pPr>
        <w:pStyle w:val="a3"/>
        <w:ind w:left="104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4FDE2B8A" wp14:editId="19391FA2">
            <wp:extent cx="6353735" cy="27432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7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A82" w:rsidRDefault="00604110">
      <w:pPr>
        <w:spacing w:before="84"/>
        <w:ind w:left="4403"/>
        <w:jc w:val="both"/>
        <w:rPr>
          <w:sz w:val="24"/>
        </w:rPr>
      </w:pPr>
      <w:r>
        <w:rPr>
          <w:sz w:val="24"/>
        </w:rPr>
        <w:t>Рисунок 2. Зона действия котельной.</w:t>
      </w:r>
    </w:p>
    <w:p w:rsidR="00F34A82" w:rsidRDefault="00604110">
      <w:pPr>
        <w:pStyle w:val="a3"/>
        <w:spacing w:before="200" w:line="360" w:lineRule="auto"/>
        <w:ind w:left="1057" w:right="298" w:firstLine="681"/>
        <w:jc w:val="both"/>
      </w:pPr>
      <w:r>
        <w:t xml:space="preserve">Согласно ФЗ от 27 июля 2010 № 190-ФЗ «О теплоснабжении» к 2020 году необходимо осуществить переход с открытой схемы теплоснабжения на </w:t>
      </w:r>
      <w:proofErr w:type="spellStart"/>
      <w:r>
        <w:t>закры</w:t>
      </w:r>
      <w:proofErr w:type="spellEnd"/>
      <w:r>
        <w:t xml:space="preserve">- тую схему. Для этого предлагается разработать проектную документацию с оп- </w:t>
      </w:r>
      <w:proofErr w:type="spellStart"/>
      <w:r>
        <w:t>ределением</w:t>
      </w:r>
      <w:proofErr w:type="spellEnd"/>
      <w:r>
        <w:t xml:space="preserve"> марки и количества теплообменного оборудования, а также запорной арматуры.</w:t>
      </w: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spacing w:before="3"/>
        <w:rPr>
          <w:sz w:val="43"/>
        </w:rPr>
      </w:pPr>
    </w:p>
    <w:p w:rsidR="00F34A82" w:rsidRDefault="00604110">
      <w:pPr>
        <w:pStyle w:val="110"/>
        <w:numPr>
          <w:ilvl w:val="1"/>
          <w:numId w:val="10"/>
        </w:numPr>
        <w:tabs>
          <w:tab w:val="left" w:pos="2582"/>
        </w:tabs>
        <w:spacing w:line="362" w:lineRule="auto"/>
        <w:ind w:left="2881" w:right="1337" w:hanging="792"/>
        <w:jc w:val="both"/>
      </w:pPr>
      <w:bookmarkStart w:id="6" w:name="_TOC_250010"/>
      <w:r>
        <w:t>Описание существующих и перспективных зон</w:t>
      </w:r>
      <w:r>
        <w:rPr>
          <w:spacing w:val="-12"/>
        </w:rPr>
        <w:t xml:space="preserve"> </w:t>
      </w:r>
      <w:r>
        <w:t>действия индивидуальных источников тепловой</w:t>
      </w:r>
      <w:r>
        <w:rPr>
          <w:spacing w:val="-4"/>
        </w:rPr>
        <w:t xml:space="preserve"> </w:t>
      </w:r>
      <w:bookmarkEnd w:id="6"/>
      <w:r>
        <w:t>энергии.</w:t>
      </w:r>
    </w:p>
    <w:p w:rsidR="00F34A82" w:rsidRDefault="00604110">
      <w:pPr>
        <w:pStyle w:val="a3"/>
        <w:spacing w:line="360" w:lineRule="auto"/>
        <w:ind w:left="1038" w:right="282" w:firstLine="708"/>
        <w:jc w:val="both"/>
      </w:pPr>
      <w:r>
        <w:t xml:space="preserve">В настоящее время централизованным теплоснабжением обеспечено около 40 % жилфонда. Все остальные абоненты имеют индивидуальные источники те- </w:t>
      </w:r>
      <w:proofErr w:type="spellStart"/>
      <w:r>
        <w:t>пла</w:t>
      </w:r>
      <w:proofErr w:type="spellEnd"/>
      <w:r>
        <w:t>.</w:t>
      </w:r>
    </w:p>
    <w:p w:rsidR="00F34A82" w:rsidRDefault="00604110">
      <w:pPr>
        <w:pStyle w:val="a3"/>
        <w:spacing w:line="362" w:lineRule="auto"/>
        <w:ind w:left="1038" w:firstLine="708"/>
      </w:pPr>
      <w:r>
        <w:t xml:space="preserve">На расчетный период в перспективных и существующих зоны действия ин- </w:t>
      </w:r>
      <w:proofErr w:type="spellStart"/>
      <w:r>
        <w:t>дивидуальных</w:t>
      </w:r>
      <w:proofErr w:type="spellEnd"/>
      <w:r>
        <w:t xml:space="preserve"> источников тепла остаются без изменения.</w:t>
      </w:r>
    </w:p>
    <w:p w:rsidR="00F34A82" w:rsidRDefault="00F34A82">
      <w:pPr>
        <w:spacing w:line="362" w:lineRule="auto"/>
        <w:sectPr w:rsidR="00F34A82" w:rsidSect="00140954">
          <w:pgSz w:w="11900" w:h="16840"/>
          <w:pgMar w:top="620" w:right="360" w:bottom="820" w:left="380" w:header="0" w:footer="628" w:gutter="0"/>
          <w:cols w:space="720"/>
        </w:sectPr>
      </w:pPr>
    </w:p>
    <w:p w:rsidR="00F34A82" w:rsidRDefault="00604110">
      <w:pPr>
        <w:pStyle w:val="110"/>
        <w:numPr>
          <w:ilvl w:val="1"/>
          <w:numId w:val="10"/>
        </w:numPr>
        <w:tabs>
          <w:tab w:val="left" w:pos="1850"/>
        </w:tabs>
        <w:spacing w:before="63" w:line="360" w:lineRule="auto"/>
        <w:ind w:left="1211" w:right="456" w:firstLine="146"/>
      </w:pPr>
      <w:r>
        <w:lastRenderedPageBreak/>
        <w:t>Перспективные балансы тепловой мощности и тепловой нагрузки в перспективных зонах действия источников тепловой энергии, в том</w:t>
      </w:r>
      <w:r>
        <w:rPr>
          <w:spacing w:val="-10"/>
        </w:rPr>
        <w:t xml:space="preserve"> </w:t>
      </w:r>
      <w:r>
        <w:t>числе</w:t>
      </w:r>
    </w:p>
    <w:p w:rsidR="00F34A82" w:rsidRDefault="00604110">
      <w:pPr>
        <w:spacing w:line="321" w:lineRule="exact"/>
        <w:ind w:left="2356"/>
        <w:rPr>
          <w:b/>
          <w:sz w:val="28"/>
        </w:rPr>
      </w:pPr>
      <w:r>
        <w:rPr>
          <w:b/>
          <w:sz w:val="28"/>
        </w:rPr>
        <w:t>работающих на единую тепловую сеть, на каждом этапе.</w:t>
      </w:r>
    </w:p>
    <w:p w:rsidR="00F34A82" w:rsidRDefault="00604110">
      <w:pPr>
        <w:pStyle w:val="110"/>
        <w:numPr>
          <w:ilvl w:val="2"/>
          <w:numId w:val="9"/>
        </w:numPr>
        <w:tabs>
          <w:tab w:val="left" w:pos="1948"/>
        </w:tabs>
        <w:spacing w:before="163" w:line="360" w:lineRule="auto"/>
        <w:ind w:right="494" w:hanging="488"/>
      </w:pPr>
      <w:bookmarkStart w:id="7" w:name="_TOC_250009"/>
      <w:r>
        <w:t xml:space="preserve">Существующие и перспективные значения установленной тепловой </w:t>
      </w:r>
      <w:proofErr w:type="gramStart"/>
      <w:r>
        <w:t>мощности основного оборудования источников тепловой</w:t>
      </w:r>
      <w:r>
        <w:rPr>
          <w:spacing w:val="-12"/>
        </w:rPr>
        <w:t xml:space="preserve"> </w:t>
      </w:r>
      <w:bookmarkEnd w:id="7"/>
      <w:r>
        <w:t>энергии</w:t>
      </w:r>
      <w:proofErr w:type="gramEnd"/>
      <w:r>
        <w:t>.</w:t>
      </w:r>
    </w:p>
    <w:p w:rsidR="00F34A82" w:rsidRDefault="00604110">
      <w:pPr>
        <w:spacing w:line="271" w:lineRule="exact"/>
        <w:ind w:left="3416"/>
        <w:rPr>
          <w:sz w:val="24"/>
        </w:rPr>
      </w:pPr>
      <w:r>
        <w:rPr>
          <w:sz w:val="24"/>
        </w:rPr>
        <w:t>Таблица 4. Существующие значения установленной тепловой мощности</w:t>
      </w:r>
    </w:p>
    <w:p w:rsidR="00F34A82" w:rsidRDefault="00F34A82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456"/>
        <w:gridCol w:w="4339"/>
      </w:tblGrid>
      <w:tr w:rsidR="00F34A82">
        <w:trPr>
          <w:trHeight w:val="827"/>
        </w:trPr>
        <w:tc>
          <w:tcPr>
            <w:tcW w:w="1560" w:type="dxa"/>
          </w:tcPr>
          <w:p w:rsidR="00F34A82" w:rsidRDefault="00604110">
            <w:pPr>
              <w:pStyle w:val="TableParagraph"/>
              <w:spacing w:line="268" w:lineRule="exact"/>
              <w:ind w:left="307" w:hanging="29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</w:p>
          <w:p w:rsidR="00F34A82" w:rsidRDefault="00604110">
            <w:pPr>
              <w:pStyle w:val="TableParagraph"/>
              <w:spacing w:line="270" w:lineRule="atLeast"/>
              <w:ind w:left="371" w:right="282" w:hanging="65"/>
              <w:jc w:val="left"/>
              <w:rPr>
                <w:sz w:val="24"/>
              </w:rPr>
            </w:pPr>
            <w:r>
              <w:rPr>
                <w:sz w:val="24"/>
              </w:rPr>
              <w:t>тепловой энергии</w:t>
            </w:r>
          </w:p>
        </w:tc>
        <w:tc>
          <w:tcPr>
            <w:tcW w:w="3456" w:type="dxa"/>
          </w:tcPr>
          <w:p w:rsidR="00F34A82" w:rsidRDefault="00604110">
            <w:pPr>
              <w:pStyle w:val="TableParagraph"/>
              <w:spacing w:line="268" w:lineRule="exact"/>
              <w:ind w:left="256" w:hanging="106"/>
              <w:jc w:val="left"/>
              <w:rPr>
                <w:sz w:val="24"/>
              </w:rPr>
            </w:pPr>
            <w:r>
              <w:rPr>
                <w:sz w:val="24"/>
              </w:rPr>
              <w:t>Существующее значение уста-</w:t>
            </w:r>
          </w:p>
          <w:p w:rsidR="00F34A82" w:rsidRDefault="00604110">
            <w:pPr>
              <w:pStyle w:val="TableParagraph"/>
              <w:spacing w:line="270" w:lineRule="atLeast"/>
              <w:ind w:left="1055" w:right="231" w:hanging="80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новленной</w:t>
            </w:r>
            <w:proofErr w:type="spellEnd"/>
            <w:r>
              <w:rPr>
                <w:sz w:val="24"/>
              </w:rPr>
              <w:t xml:space="preserve"> тепловой мощно-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>, Гкал/час</w:t>
            </w:r>
          </w:p>
        </w:tc>
        <w:tc>
          <w:tcPr>
            <w:tcW w:w="4339" w:type="dxa"/>
          </w:tcPr>
          <w:p w:rsidR="00F34A82" w:rsidRDefault="00604110">
            <w:pPr>
              <w:pStyle w:val="TableParagraph"/>
              <w:spacing w:before="128"/>
              <w:ind w:left="427" w:right="202" w:hanging="200"/>
              <w:jc w:val="left"/>
              <w:rPr>
                <w:sz w:val="24"/>
              </w:rPr>
            </w:pPr>
            <w:r>
              <w:rPr>
                <w:sz w:val="24"/>
              </w:rPr>
              <w:t>Перспективные значения установлен- ной тепловой мощности, Гкал/час</w:t>
            </w:r>
          </w:p>
        </w:tc>
      </w:tr>
      <w:tr w:rsidR="00F34A82">
        <w:trPr>
          <w:trHeight w:val="551"/>
        </w:trPr>
        <w:tc>
          <w:tcPr>
            <w:tcW w:w="1560" w:type="dxa"/>
          </w:tcPr>
          <w:p w:rsidR="00F34A82" w:rsidRDefault="00604110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F34A82" w:rsidRDefault="00604110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Анцирь</w:t>
            </w:r>
            <w:proofErr w:type="spellEnd"/>
          </w:p>
        </w:tc>
        <w:tc>
          <w:tcPr>
            <w:tcW w:w="3456" w:type="dxa"/>
          </w:tcPr>
          <w:p w:rsidR="00F34A82" w:rsidRDefault="004364A7" w:rsidP="004364A7">
            <w:pPr>
              <w:pStyle w:val="TableParagraph"/>
              <w:spacing w:before="128"/>
              <w:ind w:right="1549"/>
              <w:jc w:val="left"/>
              <w:rPr>
                <w:sz w:val="24"/>
              </w:rPr>
            </w:pPr>
            <w:r>
              <w:rPr>
                <w:sz w:val="24"/>
              </w:rPr>
              <w:t>3,62</w:t>
            </w:r>
          </w:p>
        </w:tc>
        <w:tc>
          <w:tcPr>
            <w:tcW w:w="4339" w:type="dxa"/>
          </w:tcPr>
          <w:p w:rsidR="00F34A82" w:rsidRDefault="004364A7" w:rsidP="004364A7">
            <w:pPr>
              <w:pStyle w:val="TableParagraph"/>
              <w:spacing w:before="128"/>
              <w:ind w:right="1991"/>
              <w:jc w:val="left"/>
              <w:rPr>
                <w:sz w:val="24"/>
              </w:rPr>
            </w:pPr>
            <w:r>
              <w:rPr>
                <w:sz w:val="24"/>
              </w:rPr>
              <w:t>3,62</w:t>
            </w:r>
          </w:p>
        </w:tc>
      </w:tr>
    </w:tbl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spacing w:before="10"/>
        <w:rPr>
          <w:sz w:val="31"/>
        </w:rPr>
      </w:pPr>
    </w:p>
    <w:p w:rsidR="00F34A82" w:rsidRDefault="00604110">
      <w:pPr>
        <w:pStyle w:val="110"/>
        <w:numPr>
          <w:ilvl w:val="2"/>
          <w:numId w:val="9"/>
        </w:numPr>
        <w:tabs>
          <w:tab w:val="left" w:pos="2311"/>
        </w:tabs>
        <w:spacing w:line="360" w:lineRule="auto"/>
        <w:ind w:left="1991" w:right="860" w:hanging="382"/>
        <w:jc w:val="both"/>
      </w:pPr>
      <w:r>
        <w:t>Существующие и перспективные технические ограничения</w:t>
      </w:r>
      <w:r>
        <w:rPr>
          <w:spacing w:val="-13"/>
        </w:rPr>
        <w:t xml:space="preserve"> </w:t>
      </w:r>
      <w:r>
        <w:t>на использование установленной тепловой мощности и</w:t>
      </w:r>
      <w:r>
        <w:rPr>
          <w:spacing w:val="-11"/>
        </w:rPr>
        <w:t xml:space="preserve"> </w:t>
      </w:r>
      <w:r>
        <w:t>значения</w:t>
      </w:r>
    </w:p>
    <w:p w:rsidR="00F34A82" w:rsidRDefault="00604110">
      <w:pPr>
        <w:spacing w:line="360" w:lineRule="auto"/>
        <w:ind w:left="5413" w:right="570" w:hanging="4088"/>
        <w:jc w:val="both"/>
        <w:rPr>
          <w:b/>
          <w:sz w:val="28"/>
        </w:rPr>
      </w:pPr>
      <w:r>
        <w:rPr>
          <w:b/>
          <w:sz w:val="28"/>
        </w:rPr>
        <w:t>располагаемой мощности основного оборудования источников тепловой энергии.</w:t>
      </w:r>
    </w:p>
    <w:p w:rsidR="00F34A82" w:rsidRDefault="00604110">
      <w:pPr>
        <w:pStyle w:val="a3"/>
        <w:spacing w:line="360" w:lineRule="auto"/>
        <w:ind w:left="1038" w:right="281" w:firstLine="708"/>
        <w:jc w:val="both"/>
      </w:pPr>
      <w:r>
        <w:t>Существующие технические ограничения на использование установленной тепловой мощности отсутствуют. Перспективных технических ограничений на использование установленной тепловой мощности не ожидается.</w:t>
      </w: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spacing w:before="10"/>
        <w:rPr>
          <w:sz w:val="41"/>
        </w:rPr>
      </w:pPr>
    </w:p>
    <w:p w:rsidR="00F34A82" w:rsidRDefault="00604110">
      <w:pPr>
        <w:pStyle w:val="110"/>
        <w:numPr>
          <w:ilvl w:val="2"/>
          <w:numId w:val="9"/>
        </w:numPr>
        <w:tabs>
          <w:tab w:val="left" w:pos="2486"/>
        </w:tabs>
        <w:spacing w:line="360" w:lineRule="auto"/>
        <w:ind w:left="1633" w:right="324" w:firstLine="151"/>
      </w:pPr>
      <w:bookmarkStart w:id="8" w:name="_TOC_250008"/>
      <w:r>
        <w:t>Существующие и перспективные затраты тепловой мощности на собственные и хозяйственные нужды источников тепловой</w:t>
      </w:r>
      <w:r>
        <w:rPr>
          <w:spacing w:val="-8"/>
        </w:rPr>
        <w:t xml:space="preserve"> </w:t>
      </w:r>
      <w:bookmarkEnd w:id="8"/>
      <w:r>
        <w:t>энергии</w:t>
      </w:r>
    </w:p>
    <w:p w:rsidR="00F34A82" w:rsidRDefault="00604110">
      <w:pPr>
        <w:spacing w:line="271" w:lineRule="exact"/>
        <w:ind w:right="283"/>
        <w:jc w:val="right"/>
        <w:rPr>
          <w:sz w:val="24"/>
        </w:rPr>
      </w:pPr>
      <w:r>
        <w:rPr>
          <w:sz w:val="24"/>
        </w:rPr>
        <w:t>Таблица 5. Существующие и перспективные затраты тепловой мощности на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собствен</w:t>
      </w:r>
      <w:proofErr w:type="spellEnd"/>
      <w:r>
        <w:rPr>
          <w:sz w:val="24"/>
        </w:rPr>
        <w:t>-</w:t>
      </w:r>
    </w:p>
    <w:p w:rsidR="00F34A82" w:rsidRDefault="00604110">
      <w:pPr>
        <w:spacing w:after="9"/>
        <w:ind w:right="284"/>
        <w:jc w:val="right"/>
        <w:rPr>
          <w:sz w:val="24"/>
        </w:rPr>
      </w:pPr>
      <w:proofErr w:type="spellStart"/>
      <w:r>
        <w:rPr>
          <w:sz w:val="24"/>
        </w:rPr>
        <w:t>ные</w:t>
      </w:r>
      <w:proofErr w:type="spellEnd"/>
      <w:r>
        <w:rPr>
          <w:sz w:val="24"/>
        </w:rPr>
        <w:t xml:space="preserve"> и хозяйственные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нужды.</w:t>
      </w:r>
    </w:p>
    <w:tbl>
      <w:tblPr>
        <w:tblStyle w:val="TableNormal"/>
        <w:tblW w:w="0" w:type="auto"/>
        <w:tblInd w:w="1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93"/>
        <w:gridCol w:w="3003"/>
      </w:tblGrid>
      <w:tr w:rsidR="00F34A82">
        <w:trPr>
          <w:trHeight w:val="1273"/>
        </w:trPr>
        <w:tc>
          <w:tcPr>
            <w:tcW w:w="3629" w:type="dxa"/>
          </w:tcPr>
          <w:p w:rsidR="00F34A82" w:rsidRDefault="00604110">
            <w:pPr>
              <w:pStyle w:val="TableParagraph"/>
              <w:ind w:left="904" w:right="880" w:firstLine="408"/>
              <w:jc w:val="left"/>
              <w:rPr>
                <w:sz w:val="24"/>
              </w:rPr>
            </w:pPr>
            <w:r>
              <w:rPr>
                <w:sz w:val="24"/>
              </w:rPr>
              <w:t>Источник тепловой энергии</w:t>
            </w:r>
          </w:p>
        </w:tc>
        <w:tc>
          <w:tcPr>
            <w:tcW w:w="2993" w:type="dxa"/>
          </w:tcPr>
          <w:p w:rsidR="00F34A82" w:rsidRDefault="00604110">
            <w:pPr>
              <w:pStyle w:val="TableParagraph"/>
              <w:spacing w:line="237" w:lineRule="auto"/>
              <w:ind w:left="122" w:right="113" w:firstLine="4"/>
              <w:rPr>
                <w:sz w:val="24"/>
              </w:rPr>
            </w:pPr>
            <w:r>
              <w:rPr>
                <w:sz w:val="24"/>
              </w:rPr>
              <w:t xml:space="preserve">Существующее значение затрат тепловой мощности на собственные и </w:t>
            </w:r>
            <w:proofErr w:type="spellStart"/>
            <w:r>
              <w:rPr>
                <w:sz w:val="24"/>
              </w:rPr>
              <w:t>хозяй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ственные</w:t>
            </w:r>
            <w:proofErr w:type="spellEnd"/>
            <w:r>
              <w:rPr>
                <w:sz w:val="24"/>
              </w:rPr>
              <w:t xml:space="preserve"> нужды, Гкал/час</w:t>
            </w:r>
          </w:p>
        </w:tc>
        <w:tc>
          <w:tcPr>
            <w:tcW w:w="3003" w:type="dxa"/>
          </w:tcPr>
          <w:p w:rsidR="00F34A82" w:rsidRDefault="00604110">
            <w:pPr>
              <w:pStyle w:val="TableParagraph"/>
              <w:spacing w:line="237" w:lineRule="auto"/>
              <w:ind w:left="126" w:right="119" w:firstLine="1"/>
              <w:rPr>
                <w:sz w:val="24"/>
              </w:rPr>
            </w:pPr>
            <w:r>
              <w:rPr>
                <w:sz w:val="24"/>
              </w:rPr>
              <w:t xml:space="preserve">Перспективные значения затрат тепловой мощности на собственные и </w:t>
            </w:r>
            <w:proofErr w:type="spellStart"/>
            <w:r>
              <w:rPr>
                <w:sz w:val="24"/>
              </w:rPr>
              <w:t>хозяй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ственные</w:t>
            </w:r>
            <w:proofErr w:type="spellEnd"/>
            <w:r>
              <w:rPr>
                <w:sz w:val="24"/>
              </w:rPr>
              <w:t xml:space="preserve"> нужды, Гкал/час</w:t>
            </w:r>
          </w:p>
        </w:tc>
      </w:tr>
      <w:tr w:rsidR="00F34A82">
        <w:trPr>
          <w:trHeight w:val="431"/>
        </w:trPr>
        <w:tc>
          <w:tcPr>
            <w:tcW w:w="3629" w:type="dxa"/>
          </w:tcPr>
          <w:p w:rsidR="00F34A82" w:rsidRDefault="00604110">
            <w:pPr>
              <w:pStyle w:val="TableParagraph"/>
              <w:spacing w:line="268" w:lineRule="exact"/>
              <w:ind w:left="74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Котельная с. </w:t>
            </w:r>
            <w:proofErr w:type="spellStart"/>
            <w:r>
              <w:rPr>
                <w:sz w:val="24"/>
              </w:rPr>
              <w:t>Анцирь</w:t>
            </w:r>
            <w:proofErr w:type="spellEnd"/>
          </w:p>
        </w:tc>
        <w:tc>
          <w:tcPr>
            <w:tcW w:w="2993" w:type="dxa"/>
          </w:tcPr>
          <w:p w:rsidR="00F34A82" w:rsidRDefault="00604110">
            <w:pPr>
              <w:pStyle w:val="TableParagraph"/>
              <w:spacing w:line="268" w:lineRule="exact"/>
              <w:ind w:left="61" w:right="52"/>
              <w:rPr>
                <w:sz w:val="24"/>
              </w:rPr>
            </w:pPr>
            <w:r>
              <w:rPr>
                <w:sz w:val="24"/>
              </w:rPr>
              <w:t>0,024</w:t>
            </w:r>
          </w:p>
        </w:tc>
        <w:tc>
          <w:tcPr>
            <w:tcW w:w="3003" w:type="dxa"/>
          </w:tcPr>
          <w:p w:rsidR="00F34A82" w:rsidRDefault="00604110">
            <w:pPr>
              <w:pStyle w:val="TableParagraph"/>
              <w:spacing w:line="268" w:lineRule="exact"/>
              <w:ind w:left="70" w:right="67"/>
              <w:rPr>
                <w:sz w:val="24"/>
              </w:rPr>
            </w:pPr>
            <w:r>
              <w:rPr>
                <w:sz w:val="24"/>
              </w:rPr>
              <w:t>0,024</w:t>
            </w:r>
          </w:p>
        </w:tc>
      </w:tr>
    </w:tbl>
    <w:p w:rsidR="00F34A82" w:rsidRDefault="00F34A82">
      <w:pPr>
        <w:spacing w:line="268" w:lineRule="exact"/>
        <w:rPr>
          <w:sz w:val="24"/>
        </w:rPr>
        <w:sectPr w:rsidR="00F34A82" w:rsidSect="00140954">
          <w:pgSz w:w="11900" w:h="16840"/>
          <w:pgMar w:top="560" w:right="360" w:bottom="820" w:left="380" w:header="0" w:footer="628" w:gutter="0"/>
          <w:cols w:space="720"/>
        </w:sectPr>
      </w:pPr>
    </w:p>
    <w:p w:rsidR="00F34A82" w:rsidRDefault="00604110">
      <w:pPr>
        <w:pStyle w:val="110"/>
        <w:numPr>
          <w:ilvl w:val="2"/>
          <w:numId w:val="9"/>
        </w:numPr>
        <w:tabs>
          <w:tab w:val="left" w:pos="1852"/>
        </w:tabs>
        <w:spacing w:before="63" w:line="360" w:lineRule="auto"/>
        <w:ind w:left="4019" w:right="399" w:hanging="2868"/>
      </w:pPr>
      <w:bookmarkStart w:id="9" w:name="_TOC_250007"/>
      <w:r>
        <w:lastRenderedPageBreak/>
        <w:t xml:space="preserve">Значения существующей и перспективной тепловой мощности </w:t>
      </w:r>
      <w:proofErr w:type="spellStart"/>
      <w:r>
        <w:t>источ</w:t>
      </w:r>
      <w:proofErr w:type="spellEnd"/>
      <w:r>
        <w:t xml:space="preserve">- </w:t>
      </w:r>
      <w:proofErr w:type="spellStart"/>
      <w:r>
        <w:t>ников</w:t>
      </w:r>
      <w:proofErr w:type="spellEnd"/>
      <w:r>
        <w:t xml:space="preserve"> тепловой энергии</w:t>
      </w:r>
      <w:r>
        <w:rPr>
          <w:spacing w:val="-7"/>
        </w:rPr>
        <w:t xml:space="preserve"> </w:t>
      </w:r>
      <w:bookmarkEnd w:id="9"/>
      <w:r>
        <w:t>нетто</w:t>
      </w:r>
    </w:p>
    <w:p w:rsidR="00F34A82" w:rsidRDefault="00604110">
      <w:pPr>
        <w:spacing w:line="271" w:lineRule="exact"/>
        <w:ind w:left="3248"/>
        <w:rPr>
          <w:sz w:val="24"/>
        </w:rPr>
      </w:pPr>
      <w:r>
        <w:rPr>
          <w:sz w:val="24"/>
        </w:rPr>
        <w:t>Таблица 6. Значения существующей и перспективной тепловой мощности</w:t>
      </w:r>
    </w:p>
    <w:p w:rsidR="00F34A82" w:rsidRDefault="00F34A82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5"/>
        <w:gridCol w:w="2211"/>
        <w:gridCol w:w="2065"/>
        <w:gridCol w:w="1981"/>
      </w:tblGrid>
      <w:tr w:rsidR="00F34A82">
        <w:trPr>
          <w:trHeight w:val="551"/>
        </w:trPr>
        <w:tc>
          <w:tcPr>
            <w:tcW w:w="3245" w:type="dxa"/>
            <w:vMerge w:val="restart"/>
          </w:tcPr>
          <w:p w:rsidR="00F34A82" w:rsidRDefault="00F34A82">
            <w:pPr>
              <w:pStyle w:val="TableParagraph"/>
              <w:spacing w:before="8"/>
              <w:jc w:val="left"/>
              <w:rPr>
                <w:sz w:val="34"/>
              </w:rPr>
            </w:pPr>
          </w:p>
          <w:p w:rsidR="00F34A82" w:rsidRDefault="00604110"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котельной</w:t>
            </w:r>
          </w:p>
        </w:tc>
        <w:tc>
          <w:tcPr>
            <w:tcW w:w="2211" w:type="dxa"/>
            <w:vMerge w:val="restart"/>
          </w:tcPr>
          <w:p w:rsidR="00F34A82" w:rsidRDefault="00604110">
            <w:pPr>
              <w:pStyle w:val="TableParagraph"/>
              <w:ind w:left="230" w:right="201" w:hanging="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Фактическая рас- полагаемая </w:t>
            </w:r>
            <w:proofErr w:type="spellStart"/>
            <w:r>
              <w:rPr>
                <w:sz w:val="24"/>
              </w:rPr>
              <w:t>мощ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z w:val="24"/>
              </w:rPr>
              <w:t xml:space="preserve"> источника,</w:t>
            </w:r>
          </w:p>
          <w:p w:rsidR="00F34A82" w:rsidRDefault="00604110">
            <w:pPr>
              <w:pStyle w:val="TableParagraph"/>
              <w:spacing w:line="264" w:lineRule="exact"/>
              <w:ind w:left="664"/>
              <w:jc w:val="left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4046" w:type="dxa"/>
            <w:gridSpan w:val="2"/>
          </w:tcPr>
          <w:p w:rsidR="00F34A82" w:rsidRDefault="00604110">
            <w:pPr>
              <w:pStyle w:val="TableParagraph"/>
              <w:spacing w:line="268" w:lineRule="exact"/>
              <w:ind w:left="177" w:right="171"/>
              <w:rPr>
                <w:sz w:val="24"/>
              </w:rPr>
            </w:pPr>
            <w:r>
              <w:rPr>
                <w:sz w:val="24"/>
              </w:rPr>
              <w:t>Мощность тепловой энергии нетто,</w:t>
            </w:r>
          </w:p>
          <w:p w:rsidR="00F34A82" w:rsidRDefault="00604110">
            <w:pPr>
              <w:pStyle w:val="TableParagraph"/>
              <w:spacing w:line="264" w:lineRule="exact"/>
              <w:ind w:left="176" w:right="171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</w:tr>
      <w:tr w:rsidR="00F34A82">
        <w:trPr>
          <w:trHeight w:val="542"/>
        </w:trPr>
        <w:tc>
          <w:tcPr>
            <w:tcW w:w="3245" w:type="dxa"/>
            <w:vMerge/>
            <w:tcBorders>
              <w:top w:val="nil"/>
            </w:tcBorders>
          </w:tcPr>
          <w:p w:rsidR="00F34A82" w:rsidRDefault="00F34A8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 w:rsidR="00F34A82" w:rsidRDefault="00F34A82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 w:rsidR="00F34A82" w:rsidRDefault="00604110">
            <w:pPr>
              <w:pStyle w:val="TableParagraph"/>
              <w:spacing w:line="268" w:lineRule="exact"/>
              <w:ind w:left="231" w:right="222"/>
              <w:rPr>
                <w:sz w:val="24"/>
              </w:rPr>
            </w:pPr>
            <w:r>
              <w:rPr>
                <w:sz w:val="24"/>
              </w:rPr>
              <w:t>существующие</w:t>
            </w:r>
          </w:p>
        </w:tc>
        <w:tc>
          <w:tcPr>
            <w:tcW w:w="1981" w:type="dxa"/>
          </w:tcPr>
          <w:p w:rsidR="00F34A82" w:rsidRDefault="00604110">
            <w:pPr>
              <w:pStyle w:val="TableParagraph"/>
              <w:spacing w:line="268" w:lineRule="exact"/>
              <w:ind w:left="190" w:right="185"/>
              <w:rPr>
                <w:sz w:val="24"/>
              </w:rPr>
            </w:pPr>
            <w:r>
              <w:rPr>
                <w:sz w:val="24"/>
              </w:rPr>
              <w:t>перспективные</w:t>
            </w:r>
          </w:p>
        </w:tc>
      </w:tr>
      <w:tr w:rsidR="00F34A82">
        <w:trPr>
          <w:trHeight w:val="275"/>
        </w:trPr>
        <w:tc>
          <w:tcPr>
            <w:tcW w:w="3245" w:type="dxa"/>
          </w:tcPr>
          <w:p w:rsidR="00F34A82" w:rsidRDefault="0060411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Котельная с. </w:t>
            </w:r>
            <w:proofErr w:type="spellStart"/>
            <w:r>
              <w:rPr>
                <w:sz w:val="24"/>
              </w:rPr>
              <w:t>Анцирь</w:t>
            </w:r>
            <w:proofErr w:type="spellEnd"/>
          </w:p>
        </w:tc>
        <w:tc>
          <w:tcPr>
            <w:tcW w:w="2211" w:type="dxa"/>
          </w:tcPr>
          <w:p w:rsidR="00F34A82" w:rsidRDefault="002535D2" w:rsidP="002535D2">
            <w:pPr>
              <w:pStyle w:val="TableParagraph"/>
              <w:spacing w:line="256" w:lineRule="exact"/>
              <w:ind w:right="926"/>
              <w:jc w:val="left"/>
              <w:rPr>
                <w:sz w:val="24"/>
              </w:rPr>
            </w:pPr>
            <w:r>
              <w:rPr>
                <w:sz w:val="24"/>
              </w:rPr>
              <w:t>3,62</w:t>
            </w:r>
          </w:p>
        </w:tc>
        <w:tc>
          <w:tcPr>
            <w:tcW w:w="2065" w:type="dxa"/>
          </w:tcPr>
          <w:p w:rsidR="00F34A82" w:rsidRDefault="002535D2">
            <w:pPr>
              <w:pStyle w:val="TableParagraph"/>
              <w:spacing w:line="256" w:lineRule="exact"/>
              <w:ind w:left="226" w:right="222"/>
              <w:rPr>
                <w:sz w:val="24"/>
              </w:rPr>
            </w:pPr>
            <w:r>
              <w:rPr>
                <w:sz w:val="24"/>
              </w:rPr>
              <w:t>3,52</w:t>
            </w:r>
          </w:p>
        </w:tc>
        <w:tc>
          <w:tcPr>
            <w:tcW w:w="1981" w:type="dxa"/>
          </w:tcPr>
          <w:p w:rsidR="00F34A82" w:rsidRDefault="002535D2">
            <w:pPr>
              <w:pStyle w:val="TableParagraph"/>
              <w:spacing w:line="256" w:lineRule="exact"/>
              <w:ind w:left="190" w:right="185"/>
              <w:rPr>
                <w:sz w:val="24"/>
              </w:rPr>
            </w:pPr>
            <w:r>
              <w:rPr>
                <w:sz w:val="24"/>
              </w:rPr>
              <w:t>3,52</w:t>
            </w:r>
          </w:p>
        </w:tc>
      </w:tr>
    </w:tbl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604110">
      <w:pPr>
        <w:pStyle w:val="110"/>
        <w:numPr>
          <w:ilvl w:val="2"/>
          <w:numId w:val="9"/>
        </w:numPr>
        <w:tabs>
          <w:tab w:val="left" w:pos="1932"/>
        </w:tabs>
        <w:spacing w:before="228" w:line="362" w:lineRule="auto"/>
        <w:ind w:left="1309" w:right="480" w:hanging="80"/>
      </w:pPr>
      <w:r>
        <w:t>Значения существующих и перспективных потерь тепловой</w:t>
      </w:r>
      <w:r>
        <w:rPr>
          <w:spacing w:val="-16"/>
        </w:rPr>
        <w:t xml:space="preserve"> </w:t>
      </w:r>
      <w:r>
        <w:t>энергии при ее передаче по тепловым сетям, включая потери тепловой энергии</w:t>
      </w:r>
      <w:r>
        <w:rPr>
          <w:spacing w:val="-12"/>
        </w:rPr>
        <w:t xml:space="preserve"> </w:t>
      </w:r>
      <w:r>
        <w:t>в</w:t>
      </w:r>
    </w:p>
    <w:p w:rsidR="00F34A82" w:rsidRDefault="00604110">
      <w:pPr>
        <w:spacing w:line="317" w:lineRule="exact"/>
        <w:ind w:left="4964"/>
        <w:rPr>
          <w:b/>
          <w:sz w:val="28"/>
        </w:rPr>
      </w:pPr>
      <w:r>
        <w:rPr>
          <w:b/>
          <w:sz w:val="28"/>
        </w:rPr>
        <w:t>тепловых сетях</w:t>
      </w:r>
    </w:p>
    <w:p w:rsidR="00F34A82" w:rsidRDefault="00604110">
      <w:pPr>
        <w:spacing w:before="157"/>
        <w:ind w:left="2627"/>
        <w:rPr>
          <w:sz w:val="24"/>
        </w:rPr>
      </w:pPr>
      <w:r>
        <w:rPr>
          <w:sz w:val="24"/>
        </w:rPr>
        <w:t>Таблица 7. Значения существующих и перспективных потерь тепловой энергии.</w:t>
      </w:r>
    </w:p>
    <w:p w:rsidR="00F34A82" w:rsidRDefault="00F34A82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93"/>
        <w:gridCol w:w="3003"/>
      </w:tblGrid>
      <w:tr w:rsidR="00F34A82">
        <w:trPr>
          <w:trHeight w:val="1302"/>
        </w:trPr>
        <w:tc>
          <w:tcPr>
            <w:tcW w:w="3629" w:type="dxa"/>
          </w:tcPr>
          <w:p w:rsidR="00F34A82" w:rsidRDefault="00604110">
            <w:pPr>
              <w:pStyle w:val="TableParagraph"/>
              <w:spacing w:line="268" w:lineRule="exact"/>
              <w:ind w:left="357" w:right="348"/>
              <w:rPr>
                <w:sz w:val="24"/>
              </w:rPr>
            </w:pPr>
            <w:r>
              <w:rPr>
                <w:sz w:val="24"/>
              </w:rPr>
              <w:t>Источник тепловой энергии</w:t>
            </w:r>
          </w:p>
        </w:tc>
        <w:tc>
          <w:tcPr>
            <w:tcW w:w="2993" w:type="dxa"/>
          </w:tcPr>
          <w:p w:rsidR="00F34A82" w:rsidRDefault="00604110">
            <w:pPr>
              <w:pStyle w:val="TableParagraph"/>
              <w:spacing w:line="237" w:lineRule="auto"/>
              <w:ind w:left="64" w:right="52"/>
              <w:rPr>
                <w:sz w:val="24"/>
              </w:rPr>
            </w:pPr>
            <w:r>
              <w:rPr>
                <w:sz w:val="24"/>
              </w:rPr>
              <w:t xml:space="preserve">Существующие потери теп- </w:t>
            </w:r>
            <w:proofErr w:type="spellStart"/>
            <w:r>
              <w:rPr>
                <w:sz w:val="24"/>
              </w:rPr>
              <w:t>ловой</w:t>
            </w:r>
            <w:proofErr w:type="spellEnd"/>
            <w:r>
              <w:rPr>
                <w:sz w:val="24"/>
              </w:rPr>
              <w:t xml:space="preserve"> энергии при ее пере- даче по тепловым сетям, Гкал/час</w:t>
            </w:r>
          </w:p>
        </w:tc>
        <w:tc>
          <w:tcPr>
            <w:tcW w:w="3003" w:type="dxa"/>
          </w:tcPr>
          <w:p w:rsidR="00F34A82" w:rsidRDefault="00604110">
            <w:pPr>
              <w:pStyle w:val="TableParagraph"/>
              <w:spacing w:line="237" w:lineRule="auto"/>
              <w:ind w:left="73" w:right="67"/>
              <w:rPr>
                <w:sz w:val="24"/>
              </w:rPr>
            </w:pPr>
            <w:r>
              <w:rPr>
                <w:sz w:val="24"/>
              </w:rPr>
              <w:t xml:space="preserve">Перспективные потери теп- </w:t>
            </w:r>
            <w:proofErr w:type="spellStart"/>
            <w:r>
              <w:rPr>
                <w:sz w:val="24"/>
              </w:rPr>
              <w:t>ловой</w:t>
            </w:r>
            <w:proofErr w:type="spellEnd"/>
            <w:r>
              <w:rPr>
                <w:sz w:val="24"/>
              </w:rPr>
              <w:t xml:space="preserve"> энергии при ее пере- даче по тепловым сетям, Гкал/час</w:t>
            </w:r>
          </w:p>
        </w:tc>
      </w:tr>
      <w:tr w:rsidR="00F34A82">
        <w:trPr>
          <w:trHeight w:val="438"/>
        </w:trPr>
        <w:tc>
          <w:tcPr>
            <w:tcW w:w="3629" w:type="dxa"/>
          </w:tcPr>
          <w:p w:rsidR="00F34A82" w:rsidRDefault="00604110">
            <w:pPr>
              <w:pStyle w:val="TableParagraph"/>
              <w:spacing w:line="268" w:lineRule="exact"/>
              <w:ind w:left="354" w:right="348"/>
              <w:rPr>
                <w:sz w:val="24"/>
              </w:rPr>
            </w:pPr>
            <w:r>
              <w:rPr>
                <w:sz w:val="24"/>
              </w:rPr>
              <w:t xml:space="preserve">Котельная с. </w:t>
            </w:r>
            <w:proofErr w:type="spellStart"/>
            <w:r>
              <w:rPr>
                <w:sz w:val="24"/>
              </w:rPr>
              <w:t>Анцирь</w:t>
            </w:r>
            <w:proofErr w:type="spellEnd"/>
          </w:p>
        </w:tc>
        <w:tc>
          <w:tcPr>
            <w:tcW w:w="2993" w:type="dxa"/>
          </w:tcPr>
          <w:p w:rsidR="00F34A82" w:rsidRDefault="00604110">
            <w:pPr>
              <w:pStyle w:val="TableParagraph"/>
              <w:spacing w:line="268" w:lineRule="exact"/>
              <w:ind w:left="61" w:right="52"/>
              <w:rPr>
                <w:sz w:val="24"/>
              </w:rPr>
            </w:pPr>
            <w:r>
              <w:rPr>
                <w:sz w:val="24"/>
              </w:rPr>
              <w:t>0,17656</w:t>
            </w:r>
          </w:p>
        </w:tc>
        <w:tc>
          <w:tcPr>
            <w:tcW w:w="3003" w:type="dxa"/>
          </w:tcPr>
          <w:p w:rsidR="00F34A82" w:rsidRDefault="00604110">
            <w:pPr>
              <w:pStyle w:val="TableParagraph"/>
              <w:spacing w:line="268" w:lineRule="exact"/>
              <w:ind w:left="70" w:right="67"/>
              <w:rPr>
                <w:sz w:val="24"/>
              </w:rPr>
            </w:pPr>
            <w:r>
              <w:rPr>
                <w:sz w:val="24"/>
              </w:rPr>
              <w:t>0,52014</w:t>
            </w:r>
          </w:p>
        </w:tc>
      </w:tr>
    </w:tbl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rPr>
          <w:sz w:val="26"/>
        </w:rPr>
      </w:pPr>
    </w:p>
    <w:p w:rsidR="00F34A82" w:rsidRDefault="00F34A82">
      <w:pPr>
        <w:pStyle w:val="a3"/>
        <w:spacing w:before="10"/>
        <w:rPr>
          <w:sz w:val="31"/>
        </w:rPr>
      </w:pPr>
    </w:p>
    <w:p w:rsidR="00F34A82" w:rsidRDefault="00604110">
      <w:pPr>
        <w:pStyle w:val="110"/>
        <w:numPr>
          <w:ilvl w:val="2"/>
          <w:numId w:val="9"/>
        </w:numPr>
        <w:tabs>
          <w:tab w:val="left" w:pos="1783"/>
        </w:tabs>
        <w:spacing w:line="360" w:lineRule="auto"/>
        <w:ind w:left="1088" w:right="327" w:hanging="8"/>
      </w:pPr>
      <w:r>
        <w:t xml:space="preserve">Значения существующей и перспективной резервной тепловой мощно- </w:t>
      </w:r>
      <w:proofErr w:type="spellStart"/>
      <w:r>
        <w:t>сти</w:t>
      </w:r>
      <w:proofErr w:type="spellEnd"/>
      <w:r>
        <w:t xml:space="preserve"> источников теплоснабжения, в том числе источников тепловой энергии, принадлежащих потребителям, и источников тепловой энергии </w:t>
      </w:r>
      <w:proofErr w:type="spellStart"/>
      <w:r>
        <w:t>теплоснаб</w:t>
      </w:r>
      <w:proofErr w:type="spellEnd"/>
      <w:r>
        <w:t xml:space="preserve">- </w:t>
      </w:r>
      <w:proofErr w:type="spellStart"/>
      <w:r>
        <w:t>жающих</w:t>
      </w:r>
      <w:proofErr w:type="spellEnd"/>
      <w:r>
        <w:t xml:space="preserve"> организаций, с выделением аварийного резерва и резерва по</w:t>
      </w:r>
      <w:r>
        <w:rPr>
          <w:spacing w:val="-20"/>
        </w:rPr>
        <w:t xml:space="preserve"> </w:t>
      </w:r>
      <w:proofErr w:type="spellStart"/>
      <w:r>
        <w:t>дого</w:t>
      </w:r>
      <w:proofErr w:type="spellEnd"/>
      <w:r>
        <w:t>-</w:t>
      </w:r>
    </w:p>
    <w:p w:rsidR="00F34A82" w:rsidRDefault="00604110">
      <w:pPr>
        <w:ind w:left="2538"/>
        <w:rPr>
          <w:b/>
          <w:sz w:val="28"/>
        </w:rPr>
      </w:pPr>
      <w:r>
        <w:rPr>
          <w:b/>
          <w:sz w:val="28"/>
        </w:rPr>
        <w:t>ворам на поддержание резервной тепловой мощности</w:t>
      </w:r>
    </w:p>
    <w:p w:rsidR="00F34A82" w:rsidRDefault="00604110">
      <w:pPr>
        <w:pStyle w:val="a3"/>
        <w:spacing w:before="156" w:line="360" w:lineRule="auto"/>
        <w:ind w:left="1038" w:firstLine="708"/>
      </w:pPr>
      <w:r>
        <w:t xml:space="preserve">Согласно СНиП II-35-76 «Котельные установки» аварийный и перспектив- </w:t>
      </w:r>
      <w:proofErr w:type="spellStart"/>
      <w:r>
        <w:t>ный</w:t>
      </w:r>
      <w:proofErr w:type="spellEnd"/>
      <w:r>
        <w:t xml:space="preserve"> резерв тепловой мощности на котельной не предусматривается.</w:t>
      </w:r>
    </w:p>
    <w:p w:rsidR="00F34A82" w:rsidRDefault="00F34A82">
      <w:pPr>
        <w:spacing w:line="360" w:lineRule="auto"/>
        <w:sectPr w:rsidR="00F34A82" w:rsidSect="00140954">
          <w:pgSz w:w="11900" w:h="16840"/>
          <w:pgMar w:top="560" w:right="360" w:bottom="820" w:left="380" w:header="0" w:footer="628" w:gutter="0"/>
          <w:cols w:space="720"/>
        </w:sectPr>
      </w:pPr>
    </w:p>
    <w:p w:rsidR="00F34A82" w:rsidRDefault="00604110">
      <w:pPr>
        <w:pStyle w:val="110"/>
        <w:numPr>
          <w:ilvl w:val="2"/>
          <w:numId w:val="9"/>
        </w:numPr>
        <w:tabs>
          <w:tab w:val="left" w:pos="1771"/>
        </w:tabs>
        <w:spacing w:before="63" w:line="360" w:lineRule="auto"/>
        <w:ind w:left="1218" w:right="313" w:hanging="149"/>
      </w:pPr>
      <w:r>
        <w:lastRenderedPageBreak/>
        <w:t xml:space="preserve">Значения существующей и перспективной тепловой нагрузки потреби- </w:t>
      </w:r>
      <w:proofErr w:type="spellStart"/>
      <w:r>
        <w:t>телей</w:t>
      </w:r>
      <w:proofErr w:type="spellEnd"/>
      <w:r>
        <w:t>, устанавливаемые по договорам теплоснабжения, договорам на под- держание резервной тепловой мощности, долгосрочным договорам тепло- снабжения, в соответствии с которыми цена определяется по соглашению сторон, и по долгосрочным договорам, в отношении которых</w:t>
      </w:r>
      <w:r>
        <w:rPr>
          <w:spacing w:val="-14"/>
        </w:rPr>
        <w:t xml:space="preserve"> </w:t>
      </w:r>
      <w:r>
        <w:t>установлен</w:t>
      </w:r>
    </w:p>
    <w:p w:rsidR="00F34A82" w:rsidRDefault="00604110">
      <w:pPr>
        <w:spacing w:line="322" w:lineRule="exact"/>
        <w:ind w:left="4614"/>
        <w:rPr>
          <w:b/>
          <w:sz w:val="28"/>
        </w:rPr>
      </w:pPr>
      <w:r>
        <w:rPr>
          <w:b/>
          <w:sz w:val="28"/>
        </w:rPr>
        <w:t>долгосрочный тариф</w:t>
      </w:r>
    </w:p>
    <w:p w:rsidR="00F34A82" w:rsidRDefault="00604110">
      <w:pPr>
        <w:spacing w:before="157"/>
        <w:ind w:left="2627"/>
        <w:rPr>
          <w:sz w:val="24"/>
        </w:rPr>
      </w:pPr>
      <w:r>
        <w:rPr>
          <w:sz w:val="24"/>
        </w:rPr>
        <w:t>Таблица 8. Значения существующих и перспективных потерь тепловой энергии.</w:t>
      </w:r>
    </w:p>
    <w:p w:rsidR="00F34A82" w:rsidRDefault="00F34A82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83"/>
        <w:gridCol w:w="3012"/>
      </w:tblGrid>
      <w:tr w:rsidR="00F34A82">
        <w:trPr>
          <w:trHeight w:val="954"/>
        </w:trPr>
        <w:tc>
          <w:tcPr>
            <w:tcW w:w="3629" w:type="dxa"/>
          </w:tcPr>
          <w:p w:rsidR="00F34A82" w:rsidRDefault="00604110">
            <w:pPr>
              <w:pStyle w:val="TableParagraph"/>
              <w:spacing w:line="268" w:lineRule="exact"/>
              <w:ind w:left="357" w:right="348"/>
              <w:rPr>
                <w:sz w:val="24"/>
              </w:rPr>
            </w:pPr>
            <w:r>
              <w:rPr>
                <w:sz w:val="24"/>
              </w:rPr>
              <w:t>Источник тепловой энергии</w:t>
            </w:r>
          </w:p>
        </w:tc>
        <w:tc>
          <w:tcPr>
            <w:tcW w:w="2983" w:type="dxa"/>
          </w:tcPr>
          <w:p w:rsidR="00F34A82" w:rsidRDefault="00604110">
            <w:pPr>
              <w:pStyle w:val="TableParagraph"/>
              <w:spacing w:line="237" w:lineRule="auto"/>
              <w:ind w:left="172" w:right="163"/>
              <w:rPr>
                <w:sz w:val="24"/>
              </w:rPr>
            </w:pPr>
            <w:r>
              <w:rPr>
                <w:sz w:val="24"/>
              </w:rPr>
              <w:t>Существующие тепловые нагрузки потребителей, Гкал/час</w:t>
            </w:r>
          </w:p>
        </w:tc>
        <w:tc>
          <w:tcPr>
            <w:tcW w:w="3012" w:type="dxa"/>
          </w:tcPr>
          <w:p w:rsidR="00F34A82" w:rsidRDefault="00604110">
            <w:pPr>
              <w:pStyle w:val="TableParagraph"/>
              <w:spacing w:line="242" w:lineRule="auto"/>
              <w:ind w:left="194" w:right="184"/>
              <w:rPr>
                <w:sz w:val="24"/>
              </w:rPr>
            </w:pPr>
            <w:r>
              <w:rPr>
                <w:sz w:val="24"/>
              </w:rPr>
              <w:t>Перспективные тепловые нагрузки потребителей, Гкал/час</w:t>
            </w:r>
          </w:p>
        </w:tc>
      </w:tr>
      <w:tr w:rsidR="00F34A82">
        <w:trPr>
          <w:trHeight w:val="397"/>
        </w:trPr>
        <w:tc>
          <w:tcPr>
            <w:tcW w:w="3629" w:type="dxa"/>
          </w:tcPr>
          <w:p w:rsidR="00F34A82" w:rsidRDefault="00604110">
            <w:pPr>
              <w:pStyle w:val="TableParagraph"/>
              <w:spacing w:line="268" w:lineRule="exact"/>
              <w:ind w:left="354" w:right="348"/>
              <w:rPr>
                <w:sz w:val="24"/>
              </w:rPr>
            </w:pPr>
            <w:r>
              <w:rPr>
                <w:sz w:val="24"/>
              </w:rPr>
              <w:t xml:space="preserve">Котельная с. </w:t>
            </w:r>
            <w:proofErr w:type="spellStart"/>
            <w:r>
              <w:rPr>
                <w:sz w:val="24"/>
              </w:rPr>
              <w:t>Анцирь</w:t>
            </w:r>
            <w:proofErr w:type="spellEnd"/>
          </w:p>
        </w:tc>
        <w:tc>
          <w:tcPr>
            <w:tcW w:w="2983" w:type="dxa"/>
          </w:tcPr>
          <w:p w:rsidR="00F34A82" w:rsidRDefault="00604110">
            <w:pPr>
              <w:pStyle w:val="TableParagraph"/>
              <w:spacing w:line="268" w:lineRule="exact"/>
              <w:ind w:left="172" w:right="163"/>
              <w:rPr>
                <w:sz w:val="24"/>
              </w:rPr>
            </w:pPr>
            <w:r>
              <w:rPr>
                <w:sz w:val="24"/>
              </w:rPr>
              <w:t>0,88412</w:t>
            </w:r>
          </w:p>
        </w:tc>
        <w:tc>
          <w:tcPr>
            <w:tcW w:w="3012" w:type="dxa"/>
          </w:tcPr>
          <w:p w:rsidR="00F34A82" w:rsidRDefault="00604110">
            <w:pPr>
              <w:pStyle w:val="TableParagraph"/>
              <w:spacing w:line="268" w:lineRule="exact"/>
              <w:ind w:left="188" w:right="184"/>
              <w:rPr>
                <w:sz w:val="24"/>
              </w:rPr>
            </w:pPr>
            <w:r>
              <w:rPr>
                <w:sz w:val="24"/>
              </w:rPr>
              <w:t>2,99412</w:t>
            </w:r>
          </w:p>
        </w:tc>
      </w:tr>
    </w:tbl>
    <w:p w:rsidR="00F34A82" w:rsidRDefault="00F34A82">
      <w:pPr>
        <w:spacing w:line="268" w:lineRule="exact"/>
        <w:rPr>
          <w:sz w:val="24"/>
        </w:rPr>
        <w:sectPr w:rsidR="00F34A82" w:rsidSect="00140954">
          <w:pgSz w:w="11900" w:h="16840"/>
          <w:pgMar w:top="560" w:right="360" w:bottom="820" w:left="380" w:header="0" w:footer="62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"/>
        <w:gridCol w:w="2525"/>
        <w:gridCol w:w="2549"/>
        <w:gridCol w:w="2040"/>
        <w:gridCol w:w="2892"/>
      </w:tblGrid>
      <w:tr w:rsidR="00F34A82" w:rsidTr="00140954">
        <w:trPr>
          <w:trHeight w:val="7310"/>
        </w:trPr>
        <w:tc>
          <w:tcPr>
            <w:tcW w:w="109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34A82" w:rsidRDefault="00604110">
            <w:pPr>
              <w:pStyle w:val="TableParagraph"/>
              <w:spacing w:before="132"/>
              <w:ind w:left="269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Раздел 3. Перспективные балансы теплоносителя</w:t>
            </w:r>
          </w:p>
          <w:p w:rsidR="00F34A82" w:rsidRDefault="00604110">
            <w:pPr>
              <w:pStyle w:val="TableParagraph"/>
              <w:spacing w:before="160" w:line="360" w:lineRule="auto"/>
              <w:ind w:left="1111" w:right="332" w:firstLine="4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3.1. Перспективные балансы производительности водоподготовительных установок и максимального потребления теплоносителя </w:t>
            </w:r>
            <w:proofErr w:type="spellStart"/>
            <w:r>
              <w:rPr>
                <w:b/>
                <w:sz w:val="28"/>
              </w:rPr>
              <w:t>теплопотребляю</w:t>
            </w:r>
            <w:proofErr w:type="spellEnd"/>
            <w:r>
              <w:rPr>
                <w:b/>
                <w:sz w:val="28"/>
              </w:rPr>
              <w:t>-</w:t>
            </w:r>
          </w:p>
          <w:p w:rsidR="00F34A82" w:rsidRDefault="00604110">
            <w:pPr>
              <w:pStyle w:val="TableParagraph"/>
              <w:spacing w:before="1"/>
              <w:ind w:left="3717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щими</w:t>
            </w:r>
            <w:proofErr w:type="spellEnd"/>
            <w:r>
              <w:rPr>
                <w:b/>
                <w:sz w:val="28"/>
              </w:rPr>
              <w:t xml:space="preserve"> установками потребителей</w:t>
            </w:r>
          </w:p>
          <w:p w:rsidR="00F34A82" w:rsidRDefault="00604110">
            <w:pPr>
              <w:pStyle w:val="TableParagraph"/>
              <w:spacing w:before="156" w:line="360" w:lineRule="auto"/>
              <w:ind w:left="933" w:right="149" w:firstLine="7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системе теплоснабжения возможна утечка сетевой воды из тепловых се- </w:t>
            </w:r>
            <w:proofErr w:type="spellStart"/>
            <w:r>
              <w:rPr>
                <w:sz w:val="28"/>
              </w:rPr>
              <w:t>тей</w:t>
            </w:r>
            <w:proofErr w:type="spellEnd"/>
            <w:r>
              <w:rPr>
                <w:sz w:val="28"/>
              </w:rPr>
              <w:t xml:space="preserve">, в системах теплопотребления, через не плотности соединений и уплотнений трубопроводной арматуры, насосов. Потери в системе ГВС и отопления </w:t>
            </w:r>
            <w:proofErr w:type="spellStart"/>
            <w:r>
              <w:rPr>
                <w:sz w:val="28"/>
              </w:rPr>
              <w:t>компен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сируются</w:t>
            </w:r>
            <w:proofErr w:type="spellEnd"/>
            <w:r>
              <w:rPr>
                <w:sz w:val="28"/>
              </w:rPr>
              <w:t xml:space="preserve"> на котельной </w:t>
            </w:r>
            <w:proofErr w:type="spellStart"/>
            <w:r>
              <w:rPr>
                <w:sz w:val="28"/>
              </w:rPr>
              <w:t>подпиточной</w:t>
            </w:r>
            <w:proofErr w:type="spellEnd"/>
            <w:r>
              <w:rPr>
                <w:sz w:val="28"/>
              </w:rPr>
              <w:t xml:space="preserve"> водой, которая идет на восполнение утечек теплоносителя. В качестве исходной воды для подпитки теплосети используется централизованная вода. Перед добавлением воды в тепловую сеть исходная вода должна пройти через систему ХВО.</w:t>
            </w:r>
          </w:p>
          <w:p w:rsidR="00F34A82" w:rsidRDefault="00604110">
            <w:pPr>
              <w:pStyle w:val="TableParagraph"/>
              <w:spacing w:before="1" w:line="360" w:lineRule="auto"/>
              <w:ind w:left="933" w:right="152" w:firstLine="7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Производительность водоподготовительных установок источников тепло- вой энергии должна покрыть нормативные утечки теплоносителя в сети и </w:t>
            </w:r>
            <w:proofErr w:type="spellStart"/>
            <w:r>
              <w:rPr>
                <w:sz w:val="28"/>
              </w:rPr>
              <w:t>систе</w:t>
            </w:r>
            <w:proofErr w:type="spellEnd"/>
            <w:r>
              <w:rPr>
                <w:sz w:val="28"/>
              </w:rPr>
              <w:t>- мах отопления и ГВС потребителя.</w:t>
            </w:r>
          </w:p>
          <w:p w:rsidR="00F34A82" w:rsidRDefault="00604110">
            <w:pPr>
              <w:pStyle w:val="TableParagraph"/>
              <w:spacing w:line="276" w:lineRule="exact"/>
              <w:ind w:left="3904"/>
              <w:jc w:val="both"/>
              <w:rPr>
                <w:sz w:val="24"/>
              </w:rPr>
            </w:pPr>
            <w:r>
              <w:rPr>
                <w:sz w:val="24"/>
              </w:rPr>
              <w:t>Таблица 9. Производительность водоподготовительной установки.</w:t>
            </w:r>
          </w:p>
        </w:tc>
      </w:tr>
      <w:tr w:rsidR="00F34A82" w:rsidTr="00140954">
        <w:trPr>
          <w:trHeight w:val="1343"/>
        </w:trPr>
        <w:tc>
          <w:tcPr>
            <w:tcW w:w="929" w:type="dxa"/>
            <w:vMerge w:val="restart"/>
            <w:tcBorders>
              <w:top w:val="nil"/>
              <w:left w:val="nil"/>
              <w:bottom w:val="nil"/>
            </w:tcBorders>
          </w:tcPr>
          <w:p w:rsidR="00F34A82" w:rsidRDefault="00F34A82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525" w:type="dxa"/>
          </w:tcPr>
          <w:p w:rsidR="00F34A82" w:rsidRDefault="00F34A82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F34A82" w:rsidRDefault="00604110">
            <w:pPr>
              <w:pStyle w:val="TableParagraph"/>
              <w:spacing w:line="242" w:lineRule="auto"/>
              <w:ind w:left="210" w:right="-3" w:hanging="18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Наименование </w:t>
            </w:r>
            <w:proofErr w:type="spellStart"/>
            <w:r>
              <w:rPr>
                <w:sz w:val="24"/>
              </w:rPr>
              <w:t>источни</w:t>
            </w:r>
            <w:proofErr w:type="spellEnd"/>
            <w:r>
              <w:rPr>
                <w:sz w:val="24"/>
              </w:rPr>
              <w:t>- ка тепловой энергии</w:t>
            </w:r>
          </w:p>
        </w:tc>
        <w:tc>
          <w:tcPr>
            <w:tcW w:w="2549" w:type="dxa"/>
          </w:tcPr>
          <w:p w:rsidR="00F34A82" w:rsidRDefault="00F34A82">
            <w:pPr>
              <w:pStyle w:val="TableParagraph"/>
              <w:spacing w:before="7"/>
              <w:jc w:val="left"/>
            </w:pPr>
          </w:p>
          <w:p w:rsidR="00F34A82" w:rsidRDefault="00604110">
            <w:pPr>
              <w:pStyle w:val="TableParagraph"/>
              <w:spacing w:line="237" w:lineRule="auto"/>
              <w:ind w:left="97" w:right="89" w:hanging="2"/>
              <w:rPr>
                <w:sz w:val="24"/>
              </w:rPr>
            </w:pPr>
            <w:r>
              <w:rPr>
                <w:sz w:val="24"/>
              </w:rPr>
              <w:t>Производительность водоподготовительной установки, т/ч</w:t>
            </w:r>
          </w:p>
        </w:tc>
        <w:tc>
          <w:tcPr>
            <w:tcW w:w="2040" w:type="dxa"/>
          </w:tcPr>
          <w:p w:rsidR="00F34A82" w:rsidRDefault="00604110">
            <w:pPr>
              <w:pStyle w:val="TableParagraph"/>
              <w:spacing w:before="1" w:line="268" w:lineRule="exact"/>
              <w:ind w:left="76" w:right="64" w:hanging="3"/>
              <w:rPr>
                <w:sz w:val="24"/>
              </w:rPr>
            </w:pPr>
            <w:r>
              <w:rPr>
                <w:sz w:val="24"/>
              </w:rPr>
              <w:t xml:space="preserve">Потребление теп- </w:t>
            </w:r>
            <w:proofErr w:type="spellStart"/>
            <w:r>
              <w:rPr>
                <w:sz w:val="24"/>
              </w:rPr>
              <w:t>лоносителя</w:t>
            </w:r>
            <w:proofErr w:type="spellEnd"/>
            <w:r>
              <w:rPr>
                <w:sz w:val="24"/>
              </w:rPr>
              <w:t xml:space="preserve"> тепло- потребляющими установками по- </w:t>
            </w:r>
            <w:proofErr w:type="spellStart"/>
            <w:r>
              <w:rPr>
                <w:sz w:val="24"/>
              </w:rPr>
              <w:t>требителей</w:t>
            </w:r>
            <w:proofErr w:type="spellEnd"/>
            <w:r>
              <w:rPr>
                <w:sz w:val="24"/>
              </w:rPr>
              <w:t>, т/ч</w:t>
            </w:r>
          </w:p>
        </w:tc>
        <w:tc>
          <w:tcPr>
            <w:tcW w:w="2892" w:type="dxa"/>
            <w:tcBorders>
              <w:right w:val="single" w:sz="4" w:space="0" w:color="000000"/>
            </w:tcBorders>
          </w:tcPr>
          <w:p w:rsidR="00F34A82" w:rsidRDefault="00F34A82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spacing w:line="232" w:lineRule="auto"/>
              <w:ind w:left="40" w:right="62"/>
              <w:rPr>
                <w:sz w:val="24"/>
              </w:rPr>
            </w:pPr>
            <w:r>
              <w:rPr>
                <w:sz w:val="24"/>
              </w:rPr>
              <w:t xml:space="preserve">Перспективная производи- </w:t>
            </w:r>
            <w:proofErr w:type="spellStart"/>
            <w:r>
              <w:rPr>
                <w:sz w:val="24"/>
              </w:rPr>
              <w:t>тельность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водоподготови</w:t>
            </w:r>
            <w:proofErr w:type="spellEnd"/>
            <w:r>
              <w:rPr>
                <w:sz w:val="24"/>
              </w:rPr>
              <w:t>- тельной установки, т/ч</w:t>
            </w:r>
          </w:p>
        </w:tc>
      </w:tr>
      <w:tr w:rsidR="00F34A82" w:rsidTr="00140954">
        <w:trPr>
          <w:trHeight w:val="419"/>
        </w:trPr>
        <w:tc>
          <w:tcPr>
            <w:tcW w:w="929" w:type="dxa"/>
            <w:vMerge/>
            <w:tcBorders>
              <w:top w:val="nil"/>
              <w:left w:val="nil"/>
              <w:bottom w:val="nil"/>
            </w:tcBorders>
          </w:tcPr>
          <w:p w:rsidR="00F34A82" w:rsidRDefault="00F34A82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</w:tcPr>
          <w:p w:rsidR="00F34A82" w:rsidRDefault="00604110">
            <w:pPr>
              <w:pStyle w:val="TableParagraph"/>
              <w:spacing w:before="61"/>
              <w:ind w:left="18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Котельная с. </w:t>
            </w:r>
            <w:proofErr w:type="spellStart"/>
            <w:r>
              <w:rPr>
                <w:sz w:val="24"/>
              </w:rPr>
              <w:t>Анцирь</w:t>
            </w:r>
            <w:proofErr w:type="spellEnd"/>
          </w:p>
        </w:tc>
        <w:tc>
          <w:tcPr>
            <w:tcW w:w="2549" w:type="dxa"/>
          </w:tcPr>
          <w:p w:rsidR="00F34A82" w:rsidRDefault="00604110">
            <w:pPr>
              <w:pStyle w:val="TableParagraph"/>
              <w:spacing w:before="61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0" w:type="dxa"/>
          </w:tcPr>
          <w:p w:rsidR="00F34A82" w:rsidRDefault="00604110">
            <w:pPr>
              <w:pStyle w:val="TableParagraph"/>
              <w:spacing w:before="61"/>
              <w:ind w:left="788" w:right="782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  <w:tc>
          <w:tcPr>
            <w:tcW w:w="2892" w:type="dxa"/>
            <w:tcBorders>
              <w:right w:val="single" w:sz="4" w:space="0" w:color="000000"/>
            </w:tcBorders>
          </w:tcPr>
          <w:p w:rsidR="00F34A82" w:rsidRDefault="00604110">
            <w:pPr>
              <w:pStyle w:val="TableParagraph"/>
              <w:spacing w:before="61"/>
              <w:ind w:righ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34A82" w:rsidTr="00140954">
        <w:trPr>
          <w:trHeight w:val="6753"/>
        </w:trPr>
        <w:tc>
          <w:tcPr>
            <w:tcW w:w="109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34A82" w:rsidRDefault="00F34A82">
            <w:pPr>
              <w:pStyle w:val="TableParagraph"/>
              <w:jc w:val="left"/>
              <w:rPr>
                <w:sz w:val="30"/>
              </w:rPr>
            </w:pPr>
          </w:p>
          <w:p w:rsidR="00F34A82" w:rsidRDefault="00F34A82">
            <w:pPr>
              <w:pStyle w:val="TableParagraph"/>
              <w:spacing w:before="9"/>
              <w:jc w:val="left"/>
              <w:rPr>
                <w:sz w:val="41"/>
              </w:rPr>
            </w:pPr>
          </w:p>
          <w:p w:rsidR="00F34A82" w:rsidRDefault="00604110">
            <w:pPr>
              <w:pStyle w:val="TableParagraph"/>
              <w:spacing w:line="360" w:lineRule="auto"/>
              <w:ind w:left="1648" w:right="391" w:hanging="48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3.2. Перспективные балансы </w:t>
            </w:r>
            <w:proofErr w:type="gramStart"/>
            <w:r>
              <w:rPr>
                <w:b/>
                <w:sz w:val="28"/>
              </w:rPr>
              <w:t>производительности</w:t>
            </w:r>
            <w:r>
              <w:rPr>
                <w:b/>
                <w:spacing w:val="-39"/>
                <w:sz w:val="28"/>
              </w:rPr>
              <w:t xml:space="preserve"> </w:t>
            </w:r>
            <w:r>
              <w:rPr>
                <w:b/>
                <w:sz w:val="28"/>
              </w:rPr>
              <w:t>водоподготовительных установок источников тепловой энергии</w:t>
            </w:r>
            <w:proofErr w:type="gramEnd"/>
            <w:r>
              <w:rPr>
                <w:b/>
                <w:sz w:val="28"/>
              </w:rPr>
              <w:t xml:space="preserve"> для компенсации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потерь</w:t>
            </w:r>
          </w:p>
          <w:p w:rsidR="00F34A82" w:rsidRDefault="00604110">
            <w:pPr>
              <w:pStyle w:val="TableParagraph"/>
              <w:spacing w:line="321" w:lineRule="exact"/>
              <w:ind w:left="141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теплоносителя в аварийных режимах работы систем теплоснабжения</w:t>
            </w:r>
          </w:p>
          <w:p w:rsidR="00F34A82" w:rsidRDefault="00604110">
            <w:pPr>
              <w:pStyle w:val="TableParagraph"/>
              <w:spacing w:before="155" w:line="360" w:lineRule="auto"/>
              <w:ind w:left="933" w:right="149" w:firstLine="7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соответствии со СНиП 41-02-2003 «Тепловые сети» (п. 6.17) «Для </w:t>
            </w:r>
            <w:proofErr w:type="spellStart"/>
            <w:r>
              <w:rPr>
                <w:sz w:val="28"/>
              </w:rPr>
              <w:t>откр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тых</w:t>
            </w:r>
            <w:proofErr w:type="spellEnd"/>
            <w:r>
              <w:rPr>
                <w:sz w:val="28"/>
              </w:rPr>
              <w:t xml:space="preserve"> и закрытых систем теплоснабжения должна предусматриваться аварийная подпитка химически необработанной и </w:t>
            </w:r>
            <w:proofErr w:type="spellStart"/>
            <w:r>
              <w:rPr>
                <w:sz w:val="28"/>
              </w:rPr>
              <w:t>недеаэрированной</w:t>
            </w:r>
            <w:proofErr w:type="spellEnd"/>
            <w:r>
              <w:rPr>
                <w:sz w:val="28"/>
              </w:rPr>
      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ГВС для открытых систем теплоснабжения...».</w:t>
            </w:r>
          </w:p>
          <w:p w:rsidR="00F34A82" w:rsidRDefault="00F34A82">
            <w:pPr>
              <w:pStyle w:val="TableParagraph"/>
              <w:jc w:val="left"/>
              <w:rPr>
                <w:sz w:val="30"/>
              </w:rPr>
            </w:pPr>
          </w:p>
          <w:p w:rsidR="00F34A82" w:rsidRDefault="00F34A82">
            <w:pPr>
              <w:pStyle w:val="TableParagraph"/>
              <w:jc w:val="left"/>
              <w:rPr>
                <w:sz w:val="30"/>
              </w:rPr>
            </w:pPr>
          </w:p>
          <w:p w:rsidR="00F34A82" w:rsidRDefault="00F34A82">
            <w:pPr>
              <w:pStyle w:val="TableParagraph"/>
              <w:jc w:val="left"/>
              <w:rPr>
                <w:sz w:val="30"/>
              </w:rPr>
            </w:pPr>
          </w:p>
          <w:p w:rsidR="00F34A82" w:rsidRDefault="00604110">
            <w:pPr>
              <w:pStyle w:val="TableParagraph"/>
              <w:spacing w:before="207"/>
              <w:ind w:left="5711" w:right="493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F34A82" w:rsidRDefault="00F34A82">
      <w:pPr>
        <w:rPr>
          <w:sz w:val="24"/>
        </w:rPr>
        <w:sectPr w:rsidR="00F34A82" w:rsidSect="00140954">
          <w:footerReference w:type="default" r:id="rId15"/>
          <w:pgSz w:w="11900" w:h="16840"/>
          <w:pgMar w:top="480" w:right="360" w:bottom="280" w:left="380" w:header="0" w:footer="0" w:gutter="0"/>
          <w:cols w:space="720"/>
        </w:sectPr>
      </w:pPr>
    </w:p>
    <w:p w:rsidR="00F34A82" w:rsidRDefault="00604110">
      <w:pPr>
        <w:spacing w:before="60"/>
        <w:ind w:right="286"/>
        <w:jc w:val="right"/>
        <w:rPr>
          <w:sz w:val="24"/>
        </w:rPr>
      </w:pPr>
      <w:r>
        <w:rPr>
          <w:sz w:val="24"/>
        </w:rPr>
        <w:lastRenderedPageBreak/>
        <w:t>Таблица 10. Потери теплоносителя в аварийном режиме работы системы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теплоснабже</w:t>
      </w:r>
      <w:proofErr w:type="spellEnd"/>
      <w:r>
        <w:rPr>
          <w:sz w:val="24"/>
        </w:rPr>
        <w:t>-</w:t>
      </w:r>
    </w:p>
    <w:p w:rsidR="00F34A82" w:rsidRDefault="00604110">
      <w:pPr>
        <w:spacing w:before="136"/>
        <w:ind w:right="284"/>
        <w:jc w:val="right"/>
        <w:rPr>
          <w:sz w:val="24"/>
        </w:rPr>
      </w:pP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>.</w:t>
      </w:r>
    </w:p>
    <w:p w:rsidR="00F34A82" w:rsidRDefault="00F34A82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3550"/>
        <w:gridCol w:w="2909"/>
      </w:tblGrid>
      <w:tr w:rsidR="00F34A82">
        <w:trPr>
          <w:trHeight w:val="1379"/>
        </w:trPr>
        <w:tc>
          <w:tcPr>
            <w:tcW w:w="3173" w:type="dxa"/>
          </w:tcPr>
          <w:p w:rsidR="00F34A82" w:rsidRDefault="00F34A82">
            <w:pPr>
              <w:pStyle w:val="TableParagraph"/>
              <w:jc w:val="left"/>
              <w:rPr>
                <w:sz w:val="36"/>
              </w:rPr>
            </w:pPr>
          </w:p>
          <w:p w:rsidR="00F34A82" w:rsidRDefault="00604110">
            <w:pPr>
              <w:pStyle w:val="TableParagraph"/>
              <w:spacing w:line="237" w:lineRule="auto"/>
              <w:ind w:left="847" w:right="9" w:hanging="81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Наименование источника теп- </w:t>
            </w:r>
            <w:proofErr w:type="spellStart"/>
            <w:r>
              <w:rPr>
                <w:sz w:val="24"/>
              </w:rPr>
              <w:t>ловой</w:t>
            </w:r>
            <w:proofErr w:type="spellEnd"/>
            <w:r>
              <w:rPr>
                <w:sz w:val="24"/>
              </w:rPr>
              <w:t xml:space="preserve"> энергии</w:t>
            </w:r>
          </w:p>
        </w:tc>
        <w:tc>
          <w:tcPr>
            <w:tcW w:w="3550" w:type="dxa"/>
          </w:tcPr>
          <w:p w:rsidR="00F34A82" w:rsidRDefault="00604110">
            <w:pPr>
              <w:pStyle w:val="TableParagraph"/>
              <w:spacing w:before="166" w:line="225" w:lineRule="auto"/>
              <w:ind w:left="23" w:right="12" w:hanging="2"/>
              <w:rPr>
                <w:sz w:val="24"/>
              </w:rPr>
            </w:pPr>
            <w:r>
              <w:rPr>
                <w:sz w:val="24"/>
              </w:rPr>
              <w:t xml:space="preserve">Существующий объем аварийной подпитки в тепловых сетях и при- соединенных к ним системах теп- </w:t>
            </w:r>
            <w:proofErr w:type="spellStart"/>
            <w:r>
              <w:rPr>
                <w:sz w:val="24"/>
              </w:rPr>
              <w:t>лопотребления</w:t>
            </w:r>
            <w:proofErr w:type="spellEnd"/>
            <w:r>
              <w:rPr>
                <w:sz w:val="24"/>
              </w:rPr>
              <w:t>, т/ч</w:t>
            </w:r>
          </w:p>
        </w:tc>
        <w:tc>
          <w:tcPr>
            <w:tcW w:w="2909" w:type="dxa"/>
          </w:tcPr>
          <w:p w:rsidR="00F34A82" w:rsidRDefault="00604110">
            <w:pPr>
              <w:pStyle w:val="TableParagraph"/>
              <w:ind w:left="71" w:right="60" w:hanging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Перспективный объем </w:t>
            </w:r>
            <w:proofErr w:type="spellStart"/>
            <w:r>
              <w:rPr>
                <w:spacing w:val="-5"/>
                <w:sz w:val="24"/>
              </w:rPr>
              <w:t>ава</w:t>
            </w:r>
            <w:proofErr w:type="spellEnd"/>
            <w:r>
              <w:rPr>
                <w:spacing w:val="-5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рийной</w:t>
            </w:r>
            <w:proofErr w:type="spellEnd"/>
            <w:r>
              <w:rPr>
                <w:sz w:val="24"/>
              </w:rPr>
              <w:t xml:space="preserve"> подпитки в тепло- </w:t>
            </w:r>
            <w:proofErr w:type="spellStart"/>
            <w:r>
              <w:rPr>
                <w:sz w:val="24"/>
              </w:rPr>
              <w:t>вых</w:t>
            </w:r>
            <w:proofErr w:type="spellEnd"/>
            <w:r>
              <w:rPr>
                <w:sz w:val="24"/>
              </w:rPr>
              <w:t xml:space="preserve"> сетях и присоединен-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к ним системах </w:t>
            </w:r>
            <w:r>
              <w:rPr>
                <w:spacing w:val="-3"/>
                <w:sz w:val="24"/>
              </w:rPr>
              <w:t>тепло-</w:t>
            </w:r>
          </w:p>
          <w:p w:rsidR="00F34A82" w:rsidRDefault="00604110">
            <w:pPr>
              <w:pStyle w:val="TableParagraph"/>
              <w:spacing w:line="264" w:lineRule="exact"/>
              <w:ind w:left="599"/>
              <w:jc w:val="both"/>
              <w:rPr>
                <w:sz w:val="24"/>
              </w:rPr>
            </w:pPr>
            <w:r>
              <w:rPr>
                <w:sz w:val="24"/>
              </w:rPr>
              <w:t>потребления, т/ч</w:t>
            </w:r>
          </w:p>
        </w:tc>
      </w:tr>
      <w:tr w:rsidR="00F34A82">
        <w:trPr>
          <w:trHeight w:val="414"/>
        </w:trPr>
        <w:tc>
          <w:tcPr>
            <w:tcW w:w="3173" w:type="dxa"/>
          </w:tcPr>
          <w:p w:rsidR="00F34A82" w:rsidRDefault="00604110">
            <w:pPr>
              <w:pStyle w:val="TableParagraph"/>
              <w:spacing w:before="61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Котельная с. </w:t>
            </w:r>
            <w:proofErr w:type="spellStart"/>
            <w:r>
              <w:rPr>
                <w:sz w:val="24"/>
              </w:rPr>
              <w:t>Анцирь</w:t>
            </w:r>
            <w:proofErr w:type="spellEnd"/>
          </w:p>
        </w:tc>
        <w:tc>
          <w:tcPr>
            <w:tcW w:w="3550" w:type="dxa"/>
          </w:tcPr>
          <w:p w:rsidR="00F34A82" w:rsidRDefault="00604110">
            <w:pPr>
              <w:pStyle w:val="TableParagraph"/>
              <w:spacing w:before="61"/>
              <w:ind w:left="1544" w:right="1536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2909" w:type="dxa"/>
          </w:tcPr>
          <w:p w:rsidR="00F34A82" w:rsidRDefault="00604110">
            <w:pPr>
              <w:pStyle w:val="TableParagraph"/>
              <w:spacing w:before="61"/>
              <w:ind w:left="1222" w:right="1217"/>
              <w:rPr>
                <w:sz w:val="24"/>
              </w:rPr>
            </w:pPr>
            <w:r>
              <w:rPr>
                <w:sz w:val="24"/>
              </w:rPr>
              <w:t>3,44</w:t>
            </w:r>
          </w:p>
        </w:tc>
      </w:tr>
    </w:tbl>
    <w:p w:rsidR="00F34A82" w:rsidRDefault="00F34A82">
      <w:pPr>
        <w:rPr>
          <w:sz w:val="24"/>
        </w:rPr>
        <w:sectPr w:rsidR="00F34A82" w:rsidSect="00140954">
          <w:footerReference w:type="default" r:id="rId16"/>
          <w:pgSz w:w="11900" w:h="16840"/>
          <w:pgMar w:top="560" w:right="360" w:bottom="820" w:left="380" w:header="0" w:footer="628" w:gutter="0"/>
          <w:pgNumType w:start="16"/>
          <w:cols w:space="720"/>
        </w:sectPr>
      </w:pPr>
    </w:p>
    <w:p w:rsidR="00F34A82" w:rsidRDefault="00604110">
      <w:pPr>
        <w:pStyle w:val="110"/>
        <w:spacing w:before="63" w:line="360" w:lineRule="auto"/>
        <w:ind w:left="3855" w:right="522" w:hanging="2583"/>
        <w:jc w:val="both"/>
      </w:pPr>
      <w:bookmarkStart w:id="10" w:name="_TOC_250006"/>
      <w:bookmarkEnd w:id="10"/>
      <w:r>
        <w:lastRenderedPageBreak/>
        <w:t>Раздел 4. Предложения по строительству, реконструкции и техническому перевооружению тепловых сетей</w:t>
      </w:r>
    </w:p>
    <w:p w:rsidR="00F34A82" w:rsidRDefault="00604110">
      <w:pPr>
        <w:pStyle w:val="a4"/>
        <w:numPr>
          <w:ilvl w:val="1"/>
          <w:numId w:val="8"/>
        </w:numPr>
        <w:tabs>
          <w:tab w:val="left" w:pos="1668"/>
        </w:tabs>
        <w:spacing w:line="360" w:lineRule="auto"/>
        <w:ind w:right="354" w:firstLine="69"/>
        <w:rPr>
          <w:b/>
          <w:sz w:val="28"/>
        </w:rPr>
      </w:pPr>
      <w:r>
        <w:rPr>
          <w:b/>
          <w:sz w:val="28"/>
        </w:rPr>
        <w:t xml:space="preserve">Предложения по строительству и реконструкции тепловых сетей, </w:t>
      </w:r>
      <w:proofErr w:type="spellStart"/>
      <w:r>
        <w:rPr>
          <w:b/>
          <w:sz w:val="28"/>
        </w:rPr>
        <w:t>обес</w:t>
      </w:r>
      <w:proofErr w:type="spellEnd"/>
      <w:r>
        <w:rPr>
          <w:b/>
          <w:sz w:val="28"/>
        </w:rPr>
        <w:t xml:space="preserve">- </w:t>
      </w:r>
      <w:proofErr w:type="spellStart"/>
      <w:r>
        <w:rPr>
          <w:b/>
          <w:sz w:val="28"/>
        </w:rPr>
        <w:t>печивающих</w:t>
      </w:r>
      <w:proofErr w:type="spellEnd"/>
      <w:r>
        <w:rPr>
          <w:b/>
          <w:sz w:val="28"/>
        </w:rPr>
        <w:t xml:space="preserve"> перераспределение тепловой нагрузки из зон с дефицитом рас- полагаемой тепловой мощности источников тепловой энергии в зоны с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ре-</w:t>
      </w:r>
    </w:p>
    <w:p w:rsidR="00F34A82" w:rsidRDefault="00604110">
      <w:pPr>
        <w:ind w:left="1084" w:right="334"/>
        <w:jc w:val="center"/>
        <w:rPr>
          <w:b/>
          <w:sz w:val="28"/>
        </w:rPr>
      </w:pPr>
      <w:proofErr w:type="spellStart"/>
      <w:r>
        <w:rPr>
          <w:b/>
          <w:sz w:val="28"/>
        </w:rPr>
        <w:t>зервом</w:t>
      </w:r>
      <w:proofErr w:type="spellEnd"/>
      <w:r>
        <w:rPr>
          <w:b/>
          <w:sz w:val="28"/>
        </w:rPr>
        <w:t xml:space="preserve"> располагаемой тепловой мощности источников тепловой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энергии</w:t>
      </w:r>
    </w:p>
    <w:p w:rsidR="00F34A82" w:rsidRDefault="00604110">
      <w:pPr>
        <w:spacing w:before="160"/>
        <w:ind w:left="1084" w:right="333"/>
        <w:jc w:val="center"/>
        <w:rPr>
          <w:b/>
          <w:sz w:val="28"/>
        </w:rPr>
      </w:pPr>
      <w:r>
        <w:rPr>
          <w:b/>
          <w:sz w:val="28"/>
        </w:rPr>
        <w:t>(использование существующих резервов)</w:t>
      </w:r>
    </w:p>
    <w:p w:rsidR="00F34A82" w:rsidRDefault="00604110">
      <w:pPr>
        <w:pStyle w:val="a3"/>
        <w:spacing w:before="158" w:line="360" w:lineRule="auto"/>
        <w:ind w:left="1038" w:right="284" w:firstLine="708"/>
        <w:jc w:val="both"/>
      </w:pPr>
      <w:r>
        <w:t>В соответствии с перспективными нагрузками строительство новой ко- тельной не требуется.</w:t>
      </w: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spacing w:before="5"/>
        <w:rPr>
          <w:sz w:val="24"/>
        </w:rPr>
      </w:pPr>
    </w:p>
    <w:p w:rsidR="00F34A82" w:rsidRDefault="00604110">
      <w:pPr>
        <w:pStyle w:val="110"/>
        <w:numPr>
          <w:ilvl w:val="1"/>
          <w:numId w:val="8"/>
        </w:numPr>
        <w:tabs>
          <w:tab w:val="left" w:pos="1670"/>
        </w:tabs>
        <w:spacing w:line="360" w:lineRule="auto"/>
        <w:ind w:left="1280" w:right="421" w:hanging="104"/>
        <w:jc w:val="both"/>
      </w:pPr>
      <w:r>
        <w:t xml:space="preserve">Предложения по реконструкции источников тепловой энергии, </w:t>
      </w:r>
      <w:proofErr w:type="spellStart"/>
      <w:r>
        <w:t>обеспе</w:t>
      </w:r>
      <w:proofErr w:type="spellEnd"/>
      <w:r>
        <w:t xml:space="preserve">- </w:t>
      </w:r>
      <w:proofErr w:type="spellStart"/>
      <w:r>
        <w:t>чивающих</w:t>
      </w:r>
      <w:proofErr w:type="spellEnd"/>
      <w:r>
        <w:t xml:space="preserve"> перспективную тепловую нагрузку в существующих и</w:t>
      </w:r>
      <w:r>
        <w:rPr>
          <w:spacing w:val="-14"/>
        </w:rPr>
        <w:t xml:space="preserve"> </w:t>
      </w:r>
      <w:proofErr w:type="spellStart"/>
      <w:r>
        <w:t>расши</w:t>
      </w:r>
      <w:proofErr w:type="spellEnd"/>
      <w:r>
        <w:t>-</w:t>
      </w:r>
    </w:p>
    <w:p w:rsidR="00F34A82" w:rsidRDefault="00604110">
      <w:pPr>
        <w:spacing w:line="321" w:lineRule="exact"/>
        <w:ind w:left="2524"/>
        <w:jc w:val="both"/>
        <w:rPr>
          <w:b/>
          <w:sz w:val="28"/>
        </w:rPr>
      </w:pPr>
      <w:proofErr w:type="spellStart"/>
      <w:r>
        <w:rPr>
          <w:b/>
          <w:sz w:val="28"/>
        </w:rPr>
        <w:t>ряемых</w:t>
      </w:r>
      <w:proofErr w:type="spellEnd"/>
      <w:r>
        <w:rPr>
          <w:b/>
          <w:sz w:val="28"/>
        </w:rPr>
        <w:t xml:space="preserve"> зонах действия источников тепловой энергии</w:t>
      </w:r>
    </w:p>
    <w:p w:rsidR="00F34A82" w:rsidRDefault="00604110">
      <w:pPr>
        <w:pStyle w:val="a3"/>
        <w:spacing w:before="156" w:line="360" w:lineRule="auto"/>
        <w:ind w:left="1038" w:right="282" w:firstLine="708"/>
        <w:jc w:val="both"/>
      </w:pPr>
      <w:r>
        <w:t xml:space="preserve">Предложения по реконструкции источников тепловой энергии, </w:t>
      </w:r>
      <w:proofErr w:type="spellStart"/>
      <w:r>
        <w:t>обеспечи</w:t>
      </w:r>
      <w:proofErr w:type="spellEnd"/>
      <w:r>
        <w:t xml:space="preserve">- </w:t>
      </w:r>
      <w:proofErr w:type="spellStart"/>
      <w:r>
        <w:t>вающих</w:t>
      </w:r>
      <w:proofErr w:type="spellEnd"/>
      <w:r>
        <w:t xml:space="preserve"> перспективную тепловую нагрузку в существующих и расширяемых </w:t>
      </w:r>
      <w:proofErr w:type="spellStart"/>
      <w:r>
        <w:t>зо</w:t>
      </w:r>
      <w:proofErr w:type="spellEnd"/>
      <w:r>
        <w:t>- нах действия источников тепловой энергии, отсутствуют.</w:t>
      </w: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spacing w:before="5"/>
        <w:rPr>
          <w:sz w:val="42"/>
        </w:rPr>
      </w:pPr>
    </w:p>
    <w:p w:rsidR="00F34A82" w:rsidRDefault="00604110">
      <w:pPr>
        <w:pStyle w:val="110"/>
        <w:numPr>
          <w:ilvl w:val="1"/>
          <w:numId w:val="8"/>
        </w:numPr>
        <w:tabs>
          <w:tab w:val="left" w:pos="1713"/>
        </w:tabs>
        <w:spacing w:line="360" w:lineRule="auto"/>
        <w:ind w:left="1062" w:right="309" w:firstLine="158"/>
        <w:jc w:val="both"/>
      </w:pPr>
      <w:bookmarkStart w:id="11" w:name="_TOC_250005"/>
      <w:r>
        <w:t xml:space="preserve">Предложения по техническому перевооружению источников тепловой энергии с целью </w:t>
      </w:r>
      <w:proofErr w:type="gramStart"/>
      <w:r>
        <w:t>повышения эффективности работы систем</w:t>
      </w:r>
      <w:r>
        <w:rPr>
          <w:spacing w:val="-15"/>
        </w:rPr>
        <w:t xml:space="preserve"> </w:t>
      </w:r>
      <w:bookmarkEnd w:id="11"/>
      <w:r>
        <w:t>теплоснабжения</w:t>
      </w:r>
      <w:proofErr w:type="gramEnd"/>
    </w:p>
    <w:p w:rsidR="00F34A82" w:rsidRDefault="00604110">
      <w:pPr>
        <w:pStyle w:val="a3"/>
        <w:spacing w:line="360" w:lineRule="auto"/>
        <w:ind w:left="1038" w:right="281" w:firstLine="708"/>
        <w:jc w:val="both"/>
      </w:pPr>
      <w:r>
        <w:t>Предложения по техническому перевооружению источников тепловой энергии с целью повышения эффективности работы систем теплоснабжения о</w:t>
      </w:r>
      <w:proofErr w:type="gramStart"/>
      <w:r>
        <w:t>т-</w:t>
      </w:r>
      <w:proofErr w:type="gramEnd"/>
      <w:r>
        <w:t xml:space="preserve"> </w:t>
      </w:r>
      <w:proofErr w:type="spellStart"/>
      <w:r>
        <w:t>сутствуют</w:t>
      </w:r>
      <w:proofErr w:type="spellEnd"/>
      <w:r>
        <w:t>.</w:t>
      </w: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rPr>
          <w:sz w:val="42"/>
        </w:rPr>
      </w:pPr>
    </w:p>
    <w:p w:rsidR="00F34A82" w:rsidRDefault="00604110">
      <w:pPr>
        <w:pStyle w:val="110"/>
        <w:numPr>
          <w:ilvl w:val="1"/>
          <w:numId w:val="8"/>
        </w:numPr>
        <w:tabs>
          <w:tab w:val="left" w:pos="1581"/>
        </w:tabs>
        <w:spacing w:line="360" w:lineRule="auto"/>
        <w:ind w:left="1153" w:right="334" w:hanging="65"/>
      </w:pPr>
      <w:r>
        <w:t>Графики совместной работы источников тепловой энергии,</w:t>
      </w:r>
      <w:r>
        <w:rPr>
          <w:spacing w:val="-20"/>
        </w:rPr>
        <w:t xml:space="preserve"> </w:t>
      </w:r>
      <w:proofErr w:type="spellStart"/>
      <w:r>
        <w:t>функциони</w:t>
      </w:r>
      <w:proofErr w:type="spellEnd"/>
      <w:r>
        <w:t xml:space="preserve">- </w:t>
      </w:r>
      <w:proofErr w:type="spellStart"/>
      <w:r>
        <w:t>рующих</w:t>
      </w:r>
      <w:proofErr w:type="spellEnd"/>
      <w:r>
        <w:t xml:space="preserve"> в режиме комбинированной выработки электрической и</w:t>
      </w:r>
      <w:r>
        <w:rPr>
          <w:spacing w:val="-19"/>
        </w:rPr>
        <w:t xml:space="preserve"> </w:t>
      </w:r>
      <w:r>
        <w:t>тепловой</w:t>
      </w:r>
    </w:p>
    <w:p w:rsidR="00F34A82" w:rsidRDefault="00604110">
      <w:pPr>
        <w:spacing w:before="1"/>
        <w:ind w:left="4720"/>
        <w:rPr>
          <w:b/>
          <w:sz w:val="28"/>
        </w:rPr>
      </w:pPr>
      <w:r>
        <w:rPr>
          <w:b/>
          <w:sz w:val="28"/>
        </w:rPr>
        <w:t>энергии котельных</w:t>
      </w:r>
    </w:p>
    <w:p w:rsidR="00F34A82" w:rsidRDefault="00604110">
      <w:pPr>
        <w:pStyle w:val="a3"/>
        <w:spacing w:before="156" w:line="360" w:lineRule="auto"/>
        <w:ind w:left="1038" w:firstLine="708"/>
      </w:pPr>
      <w:r>
        <w:t xml:space="preserve">Графики совместной работы источников тепловой энергии, </w:t>
      </w:r>
      <w:proofErr w:type="spellStart"/>
      <w:r>
        <w:t>функциони</w:t>
      </w:r>
      <w:proofErr w:type="spellEnd"/>
      <w:r>
        <w:t xml:space="preserve">- </w:t>
      </w:r>
      <w:proofErr w:type="spellStart"/>
      <w:r>
        <w:t>рующих</w:t>
      </w:r>
      <w:proofErr w:type="spellEnd"/>
      <w:r>
        <w:t xml:space="preserve"> в режиме комбинированной выработки электрической и тепловой </w:t>
      </w:r>
      <w:proofErr w:type="spellStart"/>
      <w:r>
        <w:t>энер</w:t>
      </w:r>
      <w:proofErr w:type="spellEnd"/>
      <w:r>
        <w:t>-</w:t>
      </w:r>
    </w:p>
    <w:p w:rsidR="00F34A82" w:rsidRDefault="00F34A82">
      <w:pPr>
        <w:spacing w:line="360" w:lineRule="auto"/>
        <w:sectPr w:rsidR="00F34A82" w:rsidSect="00140954">
          <w:pgSz w:w="11900" w:h="16840"/>
          <w:pgMar w:top="560" w:right="360" w:bottom="820" w:left="380" w:header="0" w:footer="628" w:gutter="0"/>
          <w:cols w:space="720"/>
        </w:sectPr>
      </w:pPr>
    </w:p>
    <w:p w:rsidR="00F34A82" w:rsidRDefault="00604110">
      <w:pPr>
        <w:pStyle w:val="a3"/>
        <w:spacing w:before="78" w:line="360" w:lineRule="auto"/>
        <w:ind w:left="1038" w:right="282"/>
        <w:jc w:val="both"/>
      </w:pPr>
      <w:proofErr w:type="spellStart"/>
      <w:r>
        <w:lastRenderedPageBreak/>
        <w:t>гии</w:t>
      </w:r>
      <w:proofErr w:type="spellEnd"/>
      <w:r>
        <w:t xml:space="preserve"> котельных, не разрабатываются. Существующая котельная имеет </w:t>
      </w:r>
      <w:proofErr w:type="spellStart"/>
      <w:r>
        <w:t>оборудова</w:t>
      </w:r>
      <w:proofErr w:type="spellEnd"/>
      <w:r>
        <w:t xml:space="preserve">- </w:t>
      </w:r>
      <w:proofErr w:type="spellStart"/>
      <w:r>
        <w:t>ние</w:t>
      </w:r>
      <w:proofErr w:type="spellEnd"/>
      <w:r>
        <w:t xml:space="preserve"> для выработки только тепловой энергии.</w:t>
      </w:r>
    </w:p>
    <w:p w:rsidR="00F34A82" w:rsidRDefault="00604110">
      <w:pPr>
        <w:pStyle w:val="a3"/>
        <w:spacing w:line="362" w:lineRule="auto"/>
        <w:ind w:left="1038" w:right="284" w:firstLine="708"/>
        <w:jc w:val="both"/>
      </w:pPr>
      <w:r>
        <w:t>Перевод существующей котельной в режим комбинированной выработки электрической и тепловой энергии не целесообразен.</w:t>
      </w: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spacing w:before="10"/>
        <w:rPr>
          <w:sz w:val="41"/>
        </w:rPr>
      </w:pPr>
    </w:p>
    <w:p w:rsidR="00F34A82" w:rsidRDefault="00604110">
      <w:pPr>
        <w:pStyle w:val="a4"/>
        <w:numPr>
          <w:ilvl w:val="1"/>
          <w:numId w:val="8"/>
        </w:numPr>
        <w:tabs>
          <w:tab w:val="left" w:pos="1648"/>
        </w:tabs>
        <w:spacing w:line="357" w:lineRule="auto"/>
        <w:ind w:left="1746" w:right="282" w:hanging="591"/>
        <w:jc w:val="left"/>
        <w:rPr>
          <w:sz w:val="28"/>
        </w:rPr>
      </w:pPr>
      <w:r>
        <w:rPr>
          <w:b/>
          <w:sz w:val="28"/>
        </w:rPr>
        <w:t xml:space="preserve">Меры по переоборудованию котельных в источники комбинированной выработки электрической и тепловой энергии для каждого этапа </w:t>
      </w:r>
      <w:r>
        <w:rPr>
          <w:sz w:val="28"/>
        </w:rPr>
        <w:t>Предложения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дооборудованию</w:t>
      </w:r>
      <w:r>
        <w:rPr>
          <w:spacing w:val="36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39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37"/>
          <w:sz w:val="28"/>
        </w:rPr>
        <w:t xml:space="preserve"> </w:t>
      </w:r>
      <w:r>
        <w:rPr>
          <w:sz w:val="28"/>
        </w:rPr>
        <w:t>источниками</w:t>
      </w:r>
    </w:p>
    <w:p w:rsidR="00F34A82" w:rsidRDefault="00604110">
      <w:pPr>
        <w:pStyle w:val="a3"/>
        <w:spacing w:before="6" w:line="360" w:lineRule="auto"/>
        <w:ind w:left="1038" w:right="279"/>
        <w:jc w:val="both"/>
      </w:pPr>
      <w:r>
        <w:t>комбинированной выработки электрической и тепловой энергии (</w:t>
      </w:r>
      <w:proofErr w:type="spellStart"/>
      <w:r>
        <w:t>когерационны</w:t>
      </w:r>
      <w:proofErr w:type="spellEnd"/>
      <w:r>
        <w:t>- ми установками) на каждом этапе и к окончанию планируемого периода для обеспечения электроэнергией на собственные нужды котельной и для снижение себестоимости вырабатываемой тепловой энергии, не разрабатываются.</w:t>
      </w: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spacing w:before="4"/>
        <w:rPr>
          <w:sz w:val="24"/>
        </w:rPr>
      </w:pPr>
    </w:p>
    <w:p w:rsidR="00F34A82" w:rsidRDefault="00604110">
      <w:pPr>
        <w:pStyle w:val="110"/>
        <w:numPr>
          <w:ilvl w:val="1"/>
          <w:numId w:val="8"/>
        </w:numPr>
        <w:tabs>
          <w:tab w:val="left" w:pos="2121"/>
        </w:tabs>
        <w:spacing w:line="360" w:lineRule="auto"/>
        <w:ind w:left="1199" w:right="449" w:firstLine="429"/>
      </w:pPr>
      <w: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</w:t>
      </w:r>
      <w:r>
        <w:rPr>
          <w:spacing w:val="-18"/>
        </w:rPr>
        <w:t xml:space="preserve"> </w:t>
      </w:r>
      <w:r>
        <w:t>каждого</w:t>
      </w:r>
    </w:p>
    <w:p w:rsidR="00F34A82" w:rsidRDefault="00604110">
      <w:pPr>
        <w:spacing w:before="1"/>
        <w:ind w:left="3683"/>
        <w:rPr>
          <w:b/>
          <w:sz w:val="28"/>
        </w:rPr>
      </w:pPr>
      <w:r>
        <w:rPr>
          <w:b/>
          <w:sz w:val="28"/>
        </w:rPr>
        <w:t>этапа, в том числе график перевода</w:t>
      </w:r>
    </w:p>
    <w:p w:rsidR="00F34A82" w:rsidRDefault="00604110">
      <w:pPr>
        <w:pStyle w:val="a3"/>
        <w:spacing w:before="155" w:line="360" w:lineRule="auto"/>
        <w:ind w:left="1038" w:right="282" w:firstLine="708"/>
        <w:jc w:val="both"/>
      </w:pPr>
      <w:r>
        <w:t xml:space="preserve">Меры по переводу котельных, размещенных в существующих и </w:t>
      </w:r>
      <w:proofErr w:type="spellStart"/>
      <w:r>
        <w:t>расширя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мых</w:t>
      </w:r>
      <w:proofErr w:type="spellEnd"/>
      <w:r>
        <w:t xml:space="preserve"> зонах действия источников комбинированной выработки тепловой и </w:t>
      </w:r>
      <w:proofErr w:type="spellStart"/>
      <w:r>
        <w:t>элек</w:t>
      </w:r>
      <w:proofErr w:type="spellEnd"/>
      <w:r>
        <w:t xml:space="preserve">- </w:t>
      </w:r>
      <w:proofErr w:type="spellStart"/>
      <w:r>
        <w:t>трической</w:t>
      </w:r>
      <w:proofErr w:type="spellEnd"/>
      <w:r>
        <w:t xml:space="preserve"> энергии, в пиковый режим работы для каждого этапа, в том числе </w:t>
      </w:r>
      <w:proofErr w:type="spellStart"/>
      <w:r>
        <w:t>гра</w:t>
      </w:r>
      <w:proofErr w:type="spellEnd"/>
      <w:r>
        <w:t xml:space="preserve">- </w:t>
      </w:r>
      <w:proofErr w:type="spellStart"/>
      <w:r>
        <w:t>фик</w:t>
      </w:r>
      <w:proofErr w:type="spellEnd"/>
      <w:r>
        <w:t xml:space="preserve"> перевода не разрабатываются, по причине отсутствия источников тепла с комбинированной выработки тепловой и электрической энергии.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540" w:right="360" w:bottom="820" w:left="380" w:header="0" w:footer="628" w:gutter="0"/>
          <w:cols w:space="720"/>
        </w:sectPr>
      </w:pPr>
    </w:p>
    <w:p w:rsidR="00F34A82" w:rsidRDefault="00604110">
      <w:pPr>
        <w:pStyle w:val="110"/>
        <w:numPr>
          <w:ilvl w:val="1"/>
          <w:numId w:val="8"/>
        </w:numPr>
        <w:tabs>
          <w:tab w:val="left" w:pos="1999"/>
        </w:tabs>
        <w:spacing w:before="65"/>
        <w:ind w:left="1998" w:hanging="1248"/>
      </w:pPr>
      <w:r>
        <w:lastRenderedPageBreak/>
        <w:t>Решения о загрузке источников тепловой энергии,</w:t>
      </w:r>
      <w:r>
        <w:rPr>
          <w:spacing w:val="-11"/>
        </w:rPr>
        <w:t xml:space="preserve"> </w:t>
      </w:r>
      <w:r>
        <w:t>распределении</w:t>
      </w:r>
    </w:p>
    <w:p w:rsidR="00F34A82" w:rsidRDefault="00604110">
      <w:pPr>
        <w:spacing w:before="161" w:line="360" w:lineRule="auto"/>
        <w:ind w:left="1084" w:right="330"/>
        <w:jc w:val="center"/>
        <w:rPr>
          <w:b/>
          <w:sz w:val="28"/>
        </w:rPr>
      </w:pPr>
      <w:r>
        <w:rPr>
          <w:b/>
          <w:sz w:val="28"/>
        </w:rPr>
        <w:t>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</w:r>
    </w:p>
    <w:p w:rsidR="00F34A82" w:rsidRDefault="00604110">
      <w:pPr>
        <w:pStyle w:val="a3"/>
        <w:spacing w:line="360" w:lineRule="auto"/>
        <w:ind w:left="1038" w:right="279" w:firstLine="708"/>
        <w:jc w:val="both"/>
      </w:pPr>
      <w:r>
        <w:t xml:space="preserve">Распределение (перераспределение) тепловой нагрузки потребителей теп- </w:t>
      </w:r>
      <w:proofErr w:type="spellStart"/>
      <w:r>
        <w:t>ловой</w:t>
      </w:r>
      <w:proofErr w:type="spellEnd"/>
      <w:r>
        <w:t xml:space="preserve"> энергии в каждой зоне действия системы теплоснабжения между </w:t>
      </w:r>
      <w:proofErr w:type="spellStart"/>
      <w:r>
        <w:t>источни</w:t>
      </w:r>
      <w:proofErr w:type="spellEnd"/>
      <w:r>
        <w:t xml:space="preserve">- </w:t>
      </w:r>
      <w:proofErr w:type="spellStart"/>
      <w:r>
        <w:t>ками</w:t>
      </w:r>
      <w:proofErr w:type="spellEnd"/>
      <w:r>
        <w:t xml:space="preserve"> тепловой энергии является невозможным по причине наличия только одно- го источника тепловой энергии.</w:t>
      </w: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spacing w:before="1"/>
        <w:rPr>
          <w:sz w:val="24"/>
        </w:rPr>
      </w:pPr>
    </w:p>
    <w:p w:rsidR="00F34A82" w:rsidRDefault="00604110">
      <w:pPr>
        <w:pStyle w:val="110"/>
        <w:numPr>
          <w:ilvl w:val="1"/>
          <w:numId w:val="8"/>
        </w:numPr>
        <w:tabs>
          <w:tab w:val="left" w:pos="1600"/>
        </w:tabs>
        <w:spacing w:before="1" w:line="360" w:lineRule="auto"/>
        <w:ind w:left="1038" w:right="280"/>
        <w:jc w:val="both"/>
      </w:pPr>
      <w:bookmarkStart w:id="12" w:name="_TOC_250004"/>
      <w:r>
        <w:t>Оптимальный температурный график отпуска тепловой энергии</w:t>
      </w:r>
      <w:r>
        <w:rPr>
          <w:spacing w:val="46"/>
        </w:rPr>
        <w:t xml:space="preserve"> </w:t>
      </w:r>
      <w:r>
        <w:t>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</w:t>
      </w:r>
      <w:r>
        <w:rPr>
          <w:spacing w:val="-16"/>
        </w:rPr>
        <w:t xml:space="preserve"> </w:t>
      </w:r>
      <w:bookmarkEnd w:id="12"/>
      <w:r>
        <w:t>изменения</w:t>
      </w:r>
    </w:p>
    <w:p w:rsidR="00F34A82" w:rsidRDefault="00604110">
      <w:pPr>
        <w:pStyle w:val="a3"/>
        <w:spacing w:line="360" w:lineRule="auto"/>
        <w:ind w:left="1038" w:right="281" w:firstLine="708"/>
        <w:jc w:val="both"/>
      </w:pPr>
      <w:r>
        <w:t xml:space="preserve">На 2013 г. фактический температурный график с. </w:t>
      </w:r>
      <w:proofErr w:type="spellStart"/>
      <w:r>
        <w:t>Анцирь</w:t>
      </w:r>
      <w:proofErr w:type="spellEnd"/>
      <w:r>
        <w:t xml:space="preserve"> составляет 95/70°С. Оптимальный температурный график отпуска тепловой энергии для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t xml:space="preserve"> </w:t>
      </w:r>
      <w:proofErr w:type="spellStart"/>
      <w:r>
        <w:t>точника</w:t>
      </w:r>
      <w:proofErr w:type="spellEnd"/>
      <w:r>
        <w:t xml:space="preserve"> тепловой энергии в системе теплоснабжения в соответствии с </w:t>
      </w:r>
      <w:proofErr w:type="spellStart"/>
      <w:r>
        <w:t>дейст</w:t>
      </w:r>
      <w:proofErr w:type="spellEnd"/>
      <w:r>
        <w:t xml:space="preserve">- </w:t>
      </w:r>
      <w:proofErr w:type="spellStart"/>
      <w:r>
        <w:t>вующим</w:t>
      </w:r>
      <w:proofErr w:type="spellEnd"/>
      <w:r>
        <w:t xml:space="preserve"> законодательством разрабатывается в процессе проведения </w:t>
      </w:r>
      <w:proofErr w:type="spellStart"/>
      <w:r>
        <w:t>энергетиче</w:t>
      </w:r>
      <w:proofErr w:type="spellEnd"/>
      <w:r>
        <w:t xml:space="preserve">- </w:t>
      </w:r>
      <w:proofErr w:type="spellStart"/>
      <w:r>
        <w:t>ского</w:t>
      </w:r>
      <w:proofErr w:type="spellEnd"/>
      <w:r>
        <w:t xml:space="preserve"> обследования источника тепловой энергии, тепловых сетей, потребителей тепловой энергии.</w:t>
      </w: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spacing w:before="10"/>
        <w:rPr>
          <w:sz w:val="41"/>
        </w:rPr>
      </w:pPr>
    </w:p>
    <w:p w:rsidR="00F34A82" w:rsidRDefault="00604110">
      <w:pPr>
        <w:pStyle w:val="110"/>
        <w:numPr>
          <w:ilvl w:val="1"/>
          <w:numId w:val="8"/>
        </w:numPr>
        <w:tabs>
          <w:tab w:val="left" w:pos="1862"/>
        </w:tabs>
        <w:spacing w:line="360" w:lineRule="auto"/>
        <w:ind w:left="1038" w:right="286" w:firstLine="331"/>
      </w:pPr>
      <w: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</w:t>
      </w:r>
      <w:r>
        <w:rPr>
          <w:spacing w:val="-21"/>
        </w:rPr>
        <w:t xml:space="preserve"> </w:t>
      </w:r>
      <w:r>
        <w:t>в</w:t>
      </w:r>
    </w:p>
    <w:p w:rsidR="00F34A82" w:rsidRDefault="00604110">
      <w:pPr>
        <w:spacing w:before="1"/>
        <w:ind w:left="3860"/>
        <w:rPr>
          <w:b/>
          <w:sz w:val="28"/>
        </w:rPr>
      </w:pPr>
      <w:r>
        <w:rPr>
          <w:b/>
          <w:sz w:val="28"/>
        </w:rPr>
        <w:t>эксплуатацию новых мощностей</w:t>
      </w:r>
    </w:p>
    <w:p w:rsidR="00F34A82" w:rsidRDefault="00604110">
      <w:pPr>
        <w:pStyle w:val="a3"/>
        <w:spacing w:before="156" w:line="360" w:lineRule="auto"/>
        <w:ind w:left="1038" w:firstLine="708"/>
      </w:pPr>
      <w:r>
        <w:t xml:space="preserve">Согласно СНиП II-35-76 «Котельные установки» аварийный и перспектив- </w:t>
      </w:r>
      <w:proofErr w:type="spellStart"/>
      <w:r>
        <w:t>ный</w:t>
      </w:r>
      <w:proofErr w:type="spellEnd"/>
      <w:r>
        <w:t xml:space="preserve"> резерв тепловой мощности на котельных не предусматривается.</w:t>
      </w:r>
    </w:p>
    <w:p w:rsidR="00F34A82" w:rsidRDefault="00F34A82">
      <w:pPr>
        <w:spacing w:line="360" w:lineRule="auto"/>
        <w:sectPr w:rsidR="00F34A82" w:rsidSect="00140954">
          <w:pgSz w:w="11900" w:h="16840"/>
          <w:pgMar w:top="1040" w:right="360" w:bottom="820" w:left="380" w:header="0" w:footer="628" w:gutter="0"/>
          <w:cols w:space="720"/>
        </w:sectPr>
      </w:pPr>
    </w:p>
    <w:p w:rsidR="00F34A82" w:rsidRDefault="00604110">
      <w:pPr>
        <w:pStyle w:val="a3"/>
        <w:spacing w:before="78" w:line="360" w:lineRule="auto"/>
        <w:ind w:left="1038" w:right="351" w:firstLine="708"/>
      </w:pPr>
      <w:r>
        <w:lastRenderedPageBreak/>
        <w:t>Перспективная установленная тепловая мощность котел</w:t>
      </w:r>
      <w:r w:rsidR="00005502">
        <w:t>ьной не изменится и составит 3,62</w:t>
      </w:r>
      <w:r>
        <w:rPr>
          <w:spacing w:val="-5"/>
        </w:rPr>
        <w:t xml:space="preserve"> </w:t>
      </w:r>
      <w:r>
        <w:t>Гкал/час.</w:t>
      </w:r>
    </w:p>
    <w:p w:rsidR="00F34A82" w:rsidRDefault="00F34A82">
      <w:pPr>
        <w:spacing w:line="360" w:lineRule="auto"/>
        <w:sectPr w:rsidR="00F34A82" w:rsidSect="00140954">
          <w:pgSz w:w="11900" w:h="16840"/>
          <w:pgMar w:top="540" w:right="360" w:bottom="820" w:left="380" w:header="0" w:footer="628" w:gutter="0"/>
          <w:cols w:space="720"/>
        </w:sectPr>
      </w:pPr>
    </w:p>
    <w:p w:rsidR="00F34A82" w:rsidRDefault="00604110">
      <w:pPr>
        <w:pStyle w:val="110"/>
        <w:spacing w:before="65"/>
        <w:ind w:left="1203"/>
        <w:jc w:val="both"/>
      </w:pPr>
      <w:bookmarkStart w:id="13" w:name="_TOC_250003"/>
      <w:bookmarkEnd w:id="13"/>
      <w:r>
        <w:lastRenderedPageBreak/>
        <w:t>Раздел 5. Предложения по строительству и реконструкции тепловых сетей</w:t>
      </w:r>
    </w:p>
    <w:p w:rsidR="00F34A82" w:rsidRDefault="00604110">
      <w:pPr>
        <w:pStyle w:val="a4"/>
        <w:numPr>
          <w:ilvl w:val="1"/>
          <w:numId w:val="7"/>
        </w:numPr>
        <w:tabs>
          <w:tab w:val="left" w:pos="1668"/>
        </w:tabs>
        <w:spacing w:before="161" w:line="360" w:lineRule="auto"/>
        <w:ind w:right="354" w:firstLine="69"/>
        <w:rPr>
          <w:b/>
          <w:sz w:val="28"/>
        </w:rPr>
      </w:pPr>
      <w:r>
        <w:rPr>
          <w:b/>
          <w:sz w:val="28"/>
        </w:rPr>
        <w:t xml:space="preserve">Предложения по строительству и реконструкции тепловых сетей, </w:t>
      </w:r>
      <w:proofErr w:type="spellStart"/>
      <w:r>
        <w:rPr>
          <w:b/>
          <w:sz w:val="28"/>
        </w:rPr>
        <w:t>обес</w:t>
      </w:r>
      <w:proofErr w:type="spellEnd"/>
      <w:r>
        <w:rPr>
          <w:b/>
          <w:sz w:val="28"/>
        </w:rPr>
        <w:t xml:space="preserve">- </w:t>
      </w:r>
      <w:proofErr w:type="spellStart"/>
      <w:r>
        <w:rPr>
          <w:b/>
          <w:sz w:val="28"/>
        </w:rPr>
        <w:t>печивающих</w:t>
      </w:r>
      <w:proofErr w:type="spellEnd"/>
      <w:r>
        <w:rPr>
          <w:b/>
          <w:sz w:val="28"/>
        </w:rPr>
        <w:t xml:space="preserve"> перераспределение тепловой нагрузки из зон с дефицитом рас- полагаемой тепловой мощности источников тепловой энергии в зоны с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ре-</w:t>
      </w:r>
    </w:p>
    <w:p w:rsidR="00F34A82" w:rsidRDefault="00604110">
      <w:pPr>
        <w:spacing w:before="1"/>
        <w:ind w:left="1084" w:right="334"/>
        <w:jc w:val="center"/>
        <w:rPr>
          <w:b/>
          <w:sz w:val="28"/>
        </w:rPr>
      </w:pPr>
      <w:proofErr w:type="spellStart"/>
      <w:r>
        <w:rPr>
          <w:b/>
          <w:sz w:val="28"/>
        </w:rPr>
        <w:t>зервом</w:t>
      </w:r>
      <w:proofErr w:type="spellEnd"/>
      <w:r>
        <w:rPr>
          <w:b/>
          <w:sz w:val="28"/>
        </w:rPr>
        <w:t xml:space="preserve"> располагаемой тепловой мощности источников тепловой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энергии</w:t>
      </w:r>
    </w:p>
    <w:p w:rsidR="00F34A82" w:rsidRDefault="00604110">
      <w:pPr>
        <w:spacing w:before="160"/>
        <w:ind w:left="1084" w:right="333"/>
        <w:jc w:val="center"/>
        <w:rPr>
          <w:b/>
          <w:sz w:val="28"/>
        </w:rPr>
      </w:pPr>
      <w:r>
        <w:rPr>
          <w:b/>
          <w:sz w:val="28"/>
        </w:rPr>
        <w:t>(использование существующих резервов)</w:t>
      </w:r>
    </w:p>
    <w:p w:rsidR="00F34A82" w:rsidRDefault="00604110">
      <w:pPr>
        <w:pStyle w:val="a3"/>
        <w:spacing w:before="158" w:line="360" w:lineRule="auto"/>
        <w:ind w:left="1038" w:right="279" w:firstLine="708"/>
        <w:jc w:val="both"/>
      </w:pPr>
      <w:r>
        <w:t xml:space="preserve">Строительство и реконструкция тепловых сетей для перераспределения те- </w:t>
      </w:r>
      <w:proofErr w:type="spellStart"/>
      <w:r>
        <w:t>пловой</w:t>
      </w:r>
      <w:proofErr w:type="spellEnd"/>
      <w:r>
        <w:t xml:space="preserve"> мощности не требуется, в связи с отсутствием необходимости </w:t>
      </w:r>
      <w:proofErr w:type="spellStart"/>
      <w:r>
        <w:t>перерас</w:t>
      </w:r>
      <w:proofErr w:type="spellEnd"/>
      <w:r>
        <w:t xml:space="preserve">- </w:t>
      </w:r>
      <w:proofErr w:type="spellStart"/>
      <w:r>
        <w:t>пределения</w:t>
      </w:r>
      <w:proofErr w:type="spellEnd"/>
      <w:r>
        <w:t>.</w:t>
      </w: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spacing w:before="3"/>
        <w:rPr>
          <w:sz w:val="42"/>
        </w:rPr>
      </w:pPr>
    </w:p>
    <w:p w:rsidR="00F34A82" w:rsidRDefault="00604110">
      <w:pPr>
        <w:pStyle w:val="110"/>
        <w:numPr>
          <w:ilvl w:val="1"/>
          <w:numId w:val="7"/>
        </w:numPr>
        <w:tabs>
          <w:tab w:val="left" w:pos="1788"/>
        </w:tabs>
        <w:spacing w:line="360" w:lineRule="auto"/>
        <w:ind w:left="1220" w:right="468" w:firstLine="74"/>
        <w:jc w:val="both"/>
      </w:pPr>
      <w: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</w:t>
      </w:r>
      <w:r>
        <w:rPr>
          <w:spacing w:val="-14"/>
        </w:rPr>
        <w:t xml:space="preserve"> </w:t>
      </w:r>
      <w:r>
        <w:t>или</w:t>
      </w:r>
    </w:p>
    <w:p w:rsidR="00F34A82" w:rsidRDefault="00604110">
      <w:pPr>
        <w:spacing w:before="1"/>
        <w:ind w:left="4093"/>
        <w:jc w:val="both"/>
        <w:rPr>
          <w:b/>
          <w:sz w:val="28"/>
        </w:rPr>
      </w:pPr>
      <w:r>
        <w:rPr>
          <w:b/>
          <w:sz w:val="28"/>
        </w:rPr>
        <w:t>производственную застройку</w:t>
      </w:r>
    </w:p>
    <w:p w:rsidR="00F34A82" w:rsidRDefault="00604110">
      <w:pPr>
        <w:pStyle w:val="a3"/>
        <w:spacing w:before="156" w:line="360" w:lineRule="auto"/>
        <w:ind w:left="1038" w:right="282" w:firstLine="708"/>
        <w:jc w:val="both"/>
      </w:pPr>
      <w:r>
        <w:t xml:space="preserve">Строительство и реконструкция тепловых сетей для обеспечения </w:t>
      </w:r>
      <w:proofErr w:type="spellStart"/>
      <w:r>
        <w:t>перспек</w:t>
      </w:r>
      <w:proofErr w:type="spellEnd"/>
      <w:r>
        <w:t xml:space="preserve">- </w:t>
      </w:r>
      <w:proofErr w:type="spellStart"/>
      <w:r>
        <w:t>тивных</w:t>
      </w:r>
      <w:proofErr w:type="spellEnd"/>
      <w:r>
        <w:t xml:space="preserve"> приростов тепловой энергии не требуется, в связи с отсутствием прирос- </w:t>
      </w:r>
      <w:proofErr w:type="spellStart"/>
      <w:r>
        <w:t>тов</w:t>
      </w:r>
      <w:proofErr w:type="spellEnd"/>
      <w:r>
        <w:t xml:space="preserve"> тепловой энергии.</w:t>
      </w: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spacing w:before="5"/>
        <w:rPr>
          <w:sz w:val="42"/>
        </w:rPr>
      </w:pPr>
    </w:p>
    <w:p w:rsidR="00F34A82" w:rsidRDefault="00604110">
      <w:pPr>
        <w:pStyle w:val="110"/>
        <w:numPr>
          <w:ilvl w:val="1"/>
          <w:numId w:val="7"/>
        </w:numPr>
        <w:tabs>
          <w:tab w:val="left" w:pos="1536"/>
        </w:tabs>
        <w:spacing w:line="360" w:lineRule="auto"/>
        <w:ind w:left="1093" w:right="293" w:hanging="51"/>
        <w:jc w:val="both"/>
      </w:pPr>
      <w:r>
        <w:t>Предложения по строительству и реконструкции тепловых сетей в</w:t>
      </w:r>
      <w:r>
        <w:rPr>
          <w:spacing w:val="-20"/>
        </w:rPr>
        <w:t xml:space="preserve"> </w:t>
      </w:r>
      <w:r>
        <w:t>целях обеспечения условий, при наличии которых существует возможность</w:t>
      </w:r>
      <w:r>
        <w:rPr>
          <w:spacing w:val="-17"/>
        </w:rPr>
        <w:t xml:space="preserve"> </w:t>
      </w:r>
      <w:r>
        <w:t>поста-</w:t>
      </w:r>
    </w:p>
    <w:p w:rsidR="00F34A82" w:rsidRDefault="00604110">
      <w:pPr>
        <w:spacing w:line="362" w:lineRule="auto"/>
        <w:ind w:left="2543" w:right="570" w:hanging="1220"/>
        <w:jc w:val="both"/>
        <w:rPr>
          <w:b/>
          <w:sz w:val="28"/>
        </w:rPr>
      </w:pPr>
      <w:proofErr w:type="spellStart"/>
      <w:r>
        <w:rPr>
          <w:b/>
          <w:sz w:val="28"/>
        </w:rPr>
        <w:t>вок</w:t>
      </w:r>
      <w:proofErr w:type="spellEnd"/>
      <w:r>
        <w:rPr>
          <w:b/>
          <w:sz w:val="28"/>
        </w:rPr>
        <w:t xml:space="preserve"> тепловой энергии потребителям от различных источников тепловой энергии при сохранении надежности теплоснабжения</w:t>
      </w:r>
    </w:p>
    <w:p w:rsidR="00F34A82" w:rsidRDefault="00604110">
      <w:pPr>
        <w:pStyle w:val="a3"/>
        <w:spacing w:line="360" w:lineRule="auto"/>
        <w:ind w:left="1038" w:right="282" w:firstLine="708"/>
        <w:jc w:val="both"/>
      </w:pPr>
      <w:r>
        <w:t>Предложения по новому строительству и реконструкции тепловых сетей для обеспечения нормативной надежности и безопасности теплоснабжения, в с</w:t>
      </w:r>
      <w:proofErr w:type="gramStart"/>
      <w:r>
        <w:t>о-</w:t>
      </w:r>
      <w:proofErr w:type="gramEnd"/>
      <w:r>
        <w:t xml:space="preserve"> </w:t>
      </w:r>
      <w:proofErr w:type="spellStart"/>
      <w:r>
        <w:t>ответствии</w:t>
      </w:r>
      <w:proofErr w:type="spellEnd"/>
      <w:r>
        <w:t xml:space="preserve"> с утвержденными инвестиционными программами, в том числе с </w:t>
      </w:r>
      <w:proofErr w:type="spellStart"/>
      <w:r>
        <w:t>уче</w:t>
      </w:r>
      <w:proofErr w:type="spellEnd"/>
      <w:r>
        <w:t xml:space="preserve">- том резервирования систем теплоснабжения бесперебойной работы тепловых се- </w:t>
      </w:r>
      <w:proofErr w:type="spellStart"/>
      <w:r>
        <w:t>тей</w:t>
      </w:r>
      <w:proofErr w:type="spellEnd"/>
      <w:r>
        <w:t xml:space="preserve"> и систем теплоснабжения в целом и живучести тепловых сетей, отсутствуют.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1040" w:right="360" w:bottom="820" w:left="380" w:header="0" w:footer="628" w:gutter="0"/>
          <w:cols w:space="720"/>
        </w:sectPr>
      </w:pPr>
    </w:p>
    <w:p w:rsidR="00F34A82" w:rsidRDefault="00604110">
      <w:pPr>
        <w:pStyle w:val="110"/>
        <w:numPr>
          <w:ilvl w:val="1"/>
          <w:numId w:val="7"/>
        </w:numPr>
        <w:tabs>
          <w:tab w:val="left" w:pos="1788"/>
        </w:tabs>
        <w:spacing w:before="63" w:line="360" w:lineRule="auto"/>
        <w:ind w:left="1096" w:right="343" w:firstLine="199"/>
      </w:pPr>
      <w:r>
        <w:lastRenderedPageBreak/>
        <w:t>Предложения по строительству и реконструкции тепловых сетей для повышения эффективности функционирования системы теплоснабжения,</w:t>
      </w:r>
      <w:r>
        <w:rPr>
          <w:spacing w:val="-12"/>
        </w:rPr>
        <w:t xml:space="preserve"> </w:t>
      </w:r>
      <w:r>
        <w:t>в</w:t>
      </w:r>
    </w:p>
    <w:p w:rsidR="00F34A82" w:rsidRDefault="00604110">
      <w:pPr>
        <w:spacing w:line="321" w:lineRule="exact"/>
        <w:ind w:left="1844"/>
        <w:rPr>
          <w:b/>
          <w:sz w:val="28"/>
        </w:rPr>
      </w:pPr>
      <w:r>
        <w:rPr>
          <w:b/>
          <w:sz w:val="28"/>
        </w:rPr>
        <w:t>том числе за счет перевода котельных в пиковый режим работы</w:t>
      </w:r>
    </w:p>
    <w:p w:rsidR="00F34A82" w:rsidRDefault="00604110">
      <w:pPr>
        <w:pStyle w:val="a3"/>
        <w:spacing w:before="158" w:line="360" w:lineRule="auto"/>
        <w:ind w:left="1038" w:firstLine="708"/>
      </w:pPr>
      <w:r>
        <w:t xml:space="preserve">Предложения по реконструкции тепловых сетей для повышения </w:t>
      </w:r>
      <w:proofErr w:type="spellStart"/>
      <w:r>
        <w:t>эффектив</w:t>
      </w:r>
      <w:proofErr w:type="spellEnd"/>
      <w:r>
        <w:t xml:space="preserve">- </w:t>
      </w:r>
      <w:proofErr w:type="spellStart"/>
      <w:r>
        <w:t>ности</w:t>
      </w:r>
      <w:proofErr w:type="spellEnd"/>
      <w:r>
        <w:t xml:space="preserve"> функционирования системы теплоснабжения отсутствуют.</w:t>
      </w:r>
    </w:p>
    <w:p w:rsidR="00F34A82" w:rsidRDefault="00F34A82">
      <w:pPr>
        <w:pStyle w:val="a3"/>
        <w:rPr>
          <w:sz w:val="30"/>
        </w:rPr>
      </w:pPr>
    </w:p>
    <w:p w:rsidR="00F34A82" w:rsidRDefault="00F34A82">
      <w:pPr>
        <w:pStyle w:val="a3"/>
        <w:spacing w:before="4"/>
        <w:rPr>
          <w:sz w:val="42"/>
        </w:rPr>
      </w:pPr>
    </w:p>
    <w:p w:rsidR="00F34A82" w:rsidRDefault="00604110">
      <w:pPr>
        <w:pStyle w:val="110"/>
        <w:numPr>
          <w:ilvl w:val="1"/>
          <w:numId w:val="7"/>
        </w:numPr>
        <w:tabs>
          <w:tab w:val="left" w:pos="1788"/>
        </w:tabs>
        <w:spacing w:line="360" w:lineRule="auto"/>
        <w:ind w:left="1439" w:right="542" w:hanging="144"/>
        <w:jc w:val="both"/>
      </w:pPr>
      <w:bookmarkStart w:id="14" w:name="_TOC_250002"/>
      <w:r>
        <w:t>Предложения по строительству и реконструкции тепловых сетей для обеспечения нормативной надежности и безопасности</w:t>
      </w:r>
      <w:r>
        <w:rPr>
          <w:spacing w:val="-16"/>
        </w:rPr>
        <w:t xml:space="preserve"> </w:t>
      </w:r>
      <w:bookmarkEnd w:id="14"/>
      <w:r>
        <w:t>теплоснабжения</w:t>
      </w:r>
    </w:p>
    <w:p w:rsidR="00F34A82" w:rsidRDefault="00604110">
      <w:pPr>
        <w:pStyle w:val="a3"/>
        <w:spacing w:line="360" w:lineRule="auto"/>
        <w:ind w:left="1038" w:right="282" w:firstLine="708"/>
        <w:jc w:val="both"/>
      </w:pPr>
      <w:r>
        <w:t xml:space="preserve">В 2020 году для перехода на закрытую схему теплоснабжения предлагается разработать проектную документацию с определением марки и количества теп- </w:t>
      </w:r>
      <w:proofErr w:type="spellStart"/>
      <w:r>
        <w:t>лообменного</w:t>
      </w:r>
      <w:proofErr w:type="spellEnd"/>
      <w:r>
        <w:t xml:space="preserve"> оборудования, а также запорной арматуры.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560" w:right="360" w:bottom="820" w:left="380" w:header="0" w:footer="628" w:gutter="0"/>
          <w:cols w:space="720"/>
        </w:sectPr>
      </w:pPr>
    </w:p>
    <w:p w:rsidR="00F34A82" w:rsidRDefault="00604110">
      <w:pPr>
        <w:pStyle w:val="110"/>
        <w:spacing w:before="71"/>
        <w:ind w:left="3028"/>
      </w:pPr>
      <w:bookmarkStart w:id="15" w:name="_TOC_250001"/>
      <w:bookmarkEnd w:id="15"/>
      <w:r>
        <w:lastRenderedPageBreak/>
        <w:t>Раздел 6. Перспективные топливные балансы</w:t>
      </w:r>
    </w:p>
    <w:p w:rsidR="00F34A82" w:rsidRDefault="00F34A82">
      <w:pPr>
        <w:pStyle w:val="a3"/>
        <w:spacing w:before="1"/>
        <w:rPr>
          <w:b/>
          <w:sz w:val="31"/>
        </w:rPr>
      </w:pPr>
    </w:p>
    <w:p w:rsidR="00F34A82" w:rsidRDefault="00604110">
      <w:pPr>
        <w:pStyle w:val="a3"/>
        <w:spacing w:line="360" w:lineRule="auto"/>
        <w:ind w:left="1033" w:right="274" w:firstLine="708"/>
        <w:jc w:val="both"/>
      </w:pPr>
      <w:r>
        <w:t xml:space="preserve">Поставка и хранение резервного и аварийного топлива не предусмотрена. Обеспечение топливом производится надлежащим образом в соответствии с </w:t>
      </w:r>
      <w:proofErr w:type="spellStart"/>
      <w:r>
        <w:t>дей</w:t>
      </w:r>
      <w:proofErr w:type="spellEnd"/>
      <w:r>
        <w:t xml:space="preserve">- </w:t>
      </w:r>
      <w:proofErr w:type="spellStart"/>
      <w:r>
        <w:t>ствующими</w:t>
      </w:r>
      <w:proofErr w:type="spellEnd"/>
      <w:r>
        <w:t xml:space="preserve"> нормативными документами. На котельной с. </w:t>
      </w:r>
      <w:proofErr w:type="spellStart"/>
      <w:r>
        <w:t>Анцирь</w:t>
      </w:r>
      <w:proofErr w:type="spellEnd"/>
      <w:r>
        <w:t xml:space="preserve"> в качестве ос- </w:t>
      </w:r>
      <w:proofErr w:type="spellStart"/>
      <w:r>
        <w:t>новного</w:t>
      </w:r>
      <w:proofErr w:type="spellEnd"/>
      <w:r>
        <w:t xml:space="preserve">, резервного и аварийного вида топлива используется бурый уголь. Ха- </w:t>
      </w:r>
      <w:proofErr w:type="spellStart"/>
      <w:r>
        <w:t>рактеристика</w:t>
      </w:r>
      <w:proofErr w:type="spellEnd"/>
      <w:r>
        <w:t xml:space="preserve"> топлива представлена в таблице 11:</w:t>
      </w:r>
    </w:p>
    <w:p w:rsidR="00F34A82" w:rsidRDefault="00604110">
      <w:pPr>
        <w:spacing w:before="3"/>
        <w:ind w:left="7012"/>
        <w:rPr>
          <w:sz w:val="24"/>
        </w:rPr>
      </w:pPr>
      <w:r>
        <w:rPr>
          <w:sz w:val="24"/>
        </w:rPr>
        <w:t>Таблица 11. Характеристика топлива.</w:t>
      </w:r>
    </w:p>
    <w:p w:rsidR="00F34A82" w:rsidRDefault="00F34A82">
      <w:pPr>
        <w:pStyle w:val="a3"/>
        <w:spacing w:before="8"/>
        <w:rPr>
          <w:sz w:val="5"/>
        </w:rPr>
      </w:pPr>
    </w:p>
    <w:tbl>
      <w:tblPr>
        <w:tblStyle w:val="TableNormal"/>
        <w:tblW w:w="0" w:type="auto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2618"/>
        <w:gridCol w:w="2133"/>
        <w:gridCol w:w="2800"/>
      </w:tblGrid>
      <w:tr w:rsidR="00F34A82">
        <w:trPr>
          <w:trHeight w:val="1574"/>
        </w:trPr>
        <w:tc>
          <w:tcPr>
            <w:tcW w:w="1596" w:type="dxa"/>
          </w:tcPr>
          <w:p w:rsidR="00F34A82" w:rsidRDefault="00604110">
            <w:pPr>
              <w:pStyle w:val="TableParagraph"/>
              <w:spacing w:line="268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Вид топлива</w:t>
            </w:r>
          </w:p>
        </w:tc>
        <w:tc>
          <w:tcPr>
            <w:tcW w:w="2618" w:type="dxa"/>
          </w:tcPr>
          <w:p w:rsidR="00F34A82" w:rsidRDefault="00604110">
            <w:pPr>
              <w:pStyle w:val="TableParagraph"/>
              <w:spacing w:line="268" w:lineRule="exact"/>
              <w:ind w:left="489"/>
              <w:jc w:val="left"/>
              <w:rPr>
                <w:sz w:val="24"/>
              </w:rPr>
            </w:pPr>
            <w:r>
              <w:rPr>
                <w:sz w:val="24"/>
              </w:rPr>
              <w:t>Место поставки</w:t>
            </w:r>
          </w:p>
        </w:tc>
        <w:tc>
          <w:tcPr>
            <w:tcW w:w="2133" w:type="dxa"/>
          </w:tcPr>
          <w:p w:rsidR="00F34A82" w:rsidRDefault="00604110">
            <w:pPr>
              <w:pStyle w:val="TableParagraph"/>
              <w:ind w:left="122" w:right="97" w:firstLine="117"/>
              <w:jc w:val="left"/>
              <w:rPr>
                <w:sz w:val="24"/>
              </w:rPr>
            </w:pPr>
            <w:r>
              <w:rPr>
                <w:sz w:val="24"/>
              </w:rPr>
              <w:t>Низшая теплота сгорания, Ккал/кг.</w:t>
            </w:r>
          </w:p>
        </w:tc>
        <w:tc>
          <w:tcPr>
            <w:tcW w:w="2800" w:type="dxa"/>
          </w:tcPr>
          <w:p w:rsidR="00F34A82" w:rsidRDefault="00604110">
            <w:pPr>
              <w:pStyle w:val="TableParagraph"/>
              <w:spacing w:line="268" w:lineRule="exact"/>
              <w:ind w:left="747" w:right="732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F34A82">
        <w:trPr>
          <w:trHeight w:val="553"/>
        </w:trPr>
        <w:tc>
          <w:tcPr>
            <w:tcW w:w="1596" w:type="dxa"/>
          </w:tcPr>
          <w:p w:rsidR="00F34A82" w:rsidRDefault="00604110">
            <w:pPr>
              <w:pStyle w:val="TableParagraph"/>
              <w:spacing w:line="268" w:lineRule="exact"/>
              <w:ind w:left="129" w:right="121"/>
              <w:rPr>
                <w:sz w:val="24"/>
              </w:rPr>
            </w:pPr>
            <w:r>
              <w:rPr>
                <w:sz w:val="24"/>
              </w:rPr>
              <w:t>Бурый уголь</w:t>
            </w:r>
          </w:p>
          <w:p w:rsidR="00F34A82" w:rsidRDefault="00604110">
            <w:pPr>
              <w:pStyle w:val="TableParagraph"/>
              <w:spacing w:line="266" w:lineRule="exact"/>
              <w:ind w:left="128" w:right="121"/>
              <w:rPr>
                <w:sz w:val="24"/>
              </w:rPr>
            </w:pPr>
            <w:r>
              <w:rPr>
                <w:sz w:val="24"/>
              </w:rPr>
              <w:t>2БР</w:t>
            </w:r>
          </w:p>
        </w:tc>
        <w:tc>
          <w:tcPr>
            <w:tcW w:w="2618" w:type="dxa"/>
          </w:tcPr>
          <w:p w:rsidR="00F34A82" w:rsidRDefault="00604110">
            <w:pPr>
              <w:pStyle w:val="TableParagraph"/>
              <w:spacing w:line="268" w:lineRule="exact"/>
              <w:ind w:left="127" w:right="119"/>
              <w:rPr>
                <w:sz w:val="24"/>
              </w:rPr>
            </w:pPr>
            <w:r>
              <w:rPr>
                <w:sz w:val="24"/>
              </w:rPr>
              <w:t xml:space="preserve">ОАО " </w:t>
            </w:r>
            <w:proofErr w:type="spellStart"/>
            <w:r>
              <w:rPr>
                <w:sz w:val="24"/>
              </w:rPr>
              <w:t>Канский</w:t>
            </w:r>
            <w:proofErr w:type="spellEnd"/>
            <w:r>
              <w:rPr>
                <w:sz w:val="24"/>
              </w:rPr>
              <w:t xml:space="preserve"> уголь-</w:t>
            </w:r>
          </w:p>
          <w:p w:rsidR="00F34A82" w:rsidRDefault="00604110">
            <w:pPr>
              <w:pStyle w:val="TableParagraph"/>
              <w:spacing w:line="266" w:lineRule="exact"/>
              <w:ind w:left="127"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разрез"</w:t>
            </w:r>
          </w:p>
        </w:tc>
        <w:tc>
          <w:tcPr>
            <w:tcW w:w="2133" w:type="dxa"/>
          </w:tcPr>
          <w:p w:rsidR="00F34A82" w:rsidRDefault="00604110">
            <w:pPr>
              <w:pStyle w:val="TableParagraph"/>
              <w:spacing w:line="268" w:lineRule="exact"/>
              <w:ind w:left="805" w:right="797"/>
              <w:rPr>
                <w:sz w:val="24"/>
              </w:rPr>
            </w:pPr>
            <w:r>
              <w:rPr>
                <w:sz w:val="24"/>
              </w:rPr>
              <w:t>3750</w:t>
            </w:r>
          </w:p>
        </w:tc>
        <w:tc>
          <w:tcPr>
            <w:tcW w:w="2800" w:type="dxa"/>
          </w:tcPr>
          <w:p w:rsidR="00F34A82" w:rsidRDefault="00604110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34A82" w:rsidRDefault="00F34A82">
      <w:pPr>
        <w:spacing w:line="268" w:lineRule="exact"/>
        <w:rPr>
          <w:sz w:val="24"/>
        </w:rPr>
        <w:sectPr w:rsidR="00F34A82" w:rsidSect="00140954">
          <w:pgSz w:w="11900" w:h="16840"/>
          <w:pgMar w:top="600" w:right="360" w:bottom="820" w:left="380" w:header="0" w:footer="628" w:gutter="0"/>
          <w:cols w:space="720"/>
        </w:sectPr>
      </w:pPr>
    </w:p>
    <w:p w:rsidR="00F34A82" w:rsidRDefault="00604110">
      <w:pPr>
        <w:pStyle w:val="110"/>
        <w:spacing w:before="71"/>
        <w:ind w:left="3011"/>
      </w:pPr>
      <w:bookmarkStart w:id="16" w:name="_TOC_250000"/>
      <w:bookmarkEnd w:id="16"/>
      <w:r>
        <w:lastRenderedPageBreak/>
        <w:t>Раздел 7. Оценка надежности теплоснабжения</w:t>
      </w:r>
    </w:p>
    <w:p w:rsidR="00F34A82" w:rsidRDefault="00F34A82">
      <w:pPr>
        <w:pStyle w:val="a3"/>
        <w:spacing w:before="1"/>
        <w:rPr>
          <w:b/>
          <w:sz w:val="31"/>
        </w:rPr>
      </w:pPr>
    </w:p>
    <w:p w:rsidR="00F34A82" w:rsidRDefault="00604110">
      <w:pPr>
        <w:pStyle w:val="a3"/>
        <w:spacing w:line="360" w:lineRule="auto"/>
        <w:ind w:left="1033" w:right="277" w:firstLine="708"/>
        <w:jc w:val="both"/>
      </w:pPr>
      <w:r>
        <w:t xml:space="preserve">При сопоставлении результатов расчета в томе 1 ОМ с. </w:t>
      </w:r>
      <w:proofErr w:type="spellStart"/>
      <w:r>
        <w:t>Анцирь</w:t>
      </w:r>
      <w:proofErr w:type="spellEnd"/>
      <w:r>
        <w:t xml:space="preserve"> следует, что требуется замена около 30 % тепловой сети. Система на данный момент </w:t>
      </w:r>
      <w:proofErr w:type="spellStart"/>
      <w:r>
        <w:t>го</w:t>
      </w:r>
      <w:proofErr w:type="spellEnd"/>
      <w:r>
        <w:t xml:space="preserve">- </w:t>
      </w:r>
      <w:proofErr w:type="spellStart"/>
      <w:r>
        <w:t>това</w:t>
      </w:r>
      <w:proofErr w:type="spellEnd"/>
      <w:r>
        <w:t xml:space="preserve"> выполнять поставленные задачи, но в любой момент отопительного периода может произойти массовый всплеск отказов системы централизованного тепло- снабжения, что приведет к массовому </w:t>
      </w:r>
      <w:proofErr w:type="spellStart"/>
      <w:r>
        <w:t>недоотпуску</w:t>
      </w:r>
      <w:proofErr w:type="spellEnd"/>
      <w:r>
        <w:t xml:space="preserve"> тепловой</w:t>
      </w:r>
      <w:r>
        <w:rPr>
          <w:spacing w:val="-14"/>
        </w:rPr>
        <w:t xml:space="preserve"> </w:t>
      </w:r>
      <w:r>
        <w:t>энергии.</w:t>
      </w:r>
    </w:p>
    <w:p w:rsidR="00F34A82" w:rsidRDefault="00604110">
      <w:pPr>
        <w:pStyle w:val="a3"/>
        <w:spacing w:line="360" w:lineRule="auto"/>
        <w:ind w:left="1033" w:right="276" w:firstLine="708"/>
        <w:jc w:val="both"/>
      </w:pPr>
      <w:r>
        <w:t xml:space="preserve">С целью сохранения и повышения надежности системы теплоснабжения на тепловых сетях с. </w:t>
      </w:r>
      <w:proofErr w:type="spellStart"/>
      <w:r>
        <w:t>Анцирь</w:t>
      </w:r>
      <w:proofErr w:type="spellEnd"/>
      <w:r>
        <w:t xml:space="preserve"> рекомендованы следующие мероприятия:</w:t>
      </w:r>
    </w:p>
    <w:p w:rsidR="00F34A82" w:rsidRDefault="00604110">
      <w:pPr>
        <w:pStyle w:val="a4"/>
        <w:numPr>
          <w:ilvl w:val="2"/>
          <w:numId w:val="7"/>
        </w:numPr>
        <w:tabs>
          <w:tab w:val="left" w:pos="1874"/>
        </w:tabs>
        <w:spacing w:line="360" w:lineRule="auto"/>
        <w:ind w:right="274" w:firstLine="600"/>
        <w:rPr>
          <w:sz w:val="28"/>
        </w:rPr>
      </w:pPr>
      <w:r>
        <w:rPr>
          <w:sz w:val="28"/>
        </w:rPr>
        <w:t xml:space="preserve">произвести полную инвентаризацию всего оборудования и тепловых се- </w:t>
      </w:r>
      <w:proofErr w:type="spellStart"/>
      <w:r>
        <w:rPr>
          <w:sz w:val="28"/>
        </w:rPr>
        <w:t>тей</w:t>
      </w:r>
      <w:proofErr w:type="spellEnd"/>
      <w:r>
        <w:rPr>
          <w:sz w:val="28"/>
        </w:rPr>
        <w:t>, находящихся в ведении ООО «</w:t>
      </w:r>
      <w:proofErr w:type="spellStart"/>
      <w:r>
        <w:rPr>
          <w:sz w:val="28"/>
        </w:rPr>
        <w:t>Теплосервис</w:t>
      </w:r>
      <w:proofErr w:type="spellEnd"/>
      <w:r>
        <w:rPr>
          <w:sz w:val="28"/>
        </w:rPr>
        <w:t>». Базы данных системы должны содержать полную информацию о каждом участке тепловых сетей - год стро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тельства</w:t>
      </w:r>
      <w:proofErr w:type="spellEnd"/>
      <w:r>
        <w:rPr>
          <w:sz w:val="28"/>
        </w:rPr>
        <w:t xml:space="preserve"> и последнего капитального ремонта, рабочие режимы (температура, давление), способ прокладки, сведения о материале труб и тепловой изоляции, даты и характер повреждений, способ их устранения, а также результаты </w:t>
      </w:r>
      <w:proofErr w:type="spellStart"/>
      <w:r>
        <w:rPr>
          <w:sz w:val="28"/>
        </w:rPr>
        <w:t>диагно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стики</w:t>
      </w:r>
      <w:proofErr w:type="spellEnd"/>
      <w:r>
        <w:rPr>
          <w:sz w:val="28"/>
        </w:rPr>
        <w:t xml:space="preserve"> с информацией об остаточно ресурсе 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участка;</w:t>
      </w:r>
    </w:p>
    <w:p w:rsidR="00F34A82" w:rsidRDefault="00604110">
      <w:pPr>
        <w:pStyle w:val="a4"/>
        <w:numPr>
          <w:ilvl w:val="2"/>
          <w:numId w:val="7"/>
        </w:numPr>
        <w:tabs>
          <w:tab w:val="left" w:pos="1874"/>
        </w:tabs>
        <w:spacing w:line="332" w:lineRule="exact"/>
        <w:ind w:left="1873" w:hanging="241"/>
        <w:rPr>
          <w:sz w:val="28"/>
        </w:rPr>
      </w:pPr>
      <w:r>
        <w:rPr>
          <w:sz w:val="28"/>
        </w:rPr>
        <w:t>произвести полный капитальный ремонт сетей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теплоснабжения;</w:t>
      </w:r>
    </w:p>
    <w:p w:rsidR="00F34A82" w:rsidRDefault="00604110">
      <w:pPr>
        <w:pStyle w:val="a4"/>
        <w:numPr>
          <w:ilvl w:val="2"/>
          <w:numId w:val="7"/>
        </w:numPr>
        <w:tabs>
          <w:tab w:val="left" w:pos="1874"/>
        </w:tabs>
        <w:spacing w:before="158"/>
        <w:ind w:left="1873" w:hanging="241"/>
        <w:rPr>
          <w:sz w:val="28"/>
        </w:rPr>
      </w:pPr>
      <w:r>
        <w:rPr>
          <w:sz w:val="28"/>
        </w:rPr>
        <w:t>взаимодействие поставщиков тепловой энергии и их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потребителей;</w:t>
      </w:r>
    </w:p>
    <w:p w:rsidR="00F34A82" w:rsidRDefault="00604110">
      <w:pPr>
        <w:pStyle w:val="a4"/>
        <w:numPr>
          <w:ilvl w:val="2"/>
          <w:numId w:val="7"/>
        </w:numPr>
        <w:tabs>
          <w:tab w:val="left" w:pos="1874"/>
        </w:tabs>
        <w:spacing w:before="159"/>
        <w:ind w:left="1873" w:hanging="241"/>
        <w:rPr>
          <w:sz w:val="28"/>
        </w:rPr>
      </w:pPr>
      <w:r>
        <w:rPr>
          <w:sz w:val="28"/>
        </w:rPr>
        <w:t>принять меры по проведению противокоррозионной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защиты;</w:t>
      </w:r>
    </w:p>
    <w:p w:rsidR="00F34A82" w:rsidRDefault="00604110">
      <w:pPr>
        <w:pStyle w:val="a4"/>
        <w:numPr>
          <w:ilvl w:val="2"/>
          <w:numId w:val="7"/>
        </w:numPr>
        <w:tabs>
          <w:tab w:val="left" w:pos="1874"/>
        </w:tabs>
        <w:spacing w:before="161" w:line="357" w:lineRule="auto"/>
        <w:ind w:right="275" w:firstLine="600"/>
        <w:rPr>
          <w:sz w:val="28"/>
        </w:rPr>
      </w:pPr>
      <w:r>
        <w:rPr>
          <w:sz w:val="28"/>
        </w:rPr>
        <w:t xml:space="preserve">пристальное внимание уделять предварительной подготовке </w:t>
      </w:r>
      <w:proofErr w:type="spellStart"/>
      <w:r>
        <w:rPr>
          <w:sz w:val="28"/>
        </w:rPr>
        <w:t>трубопрово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дов</w:t>
      </w:r>
      <w:proofErr w:type="spellEnd"/>
      <w:r>
        <w:rPr>
          <w:sz w:val="28"/>
        </w:rPr>
        <w:t xml:space="preserve">, которые используются при проведении аварийного ремонта, должны иметь согласно требованиям СНиП 41 -02-2003 противокоррозионное покрытие, </w:t>
      </w:r>
      <w:proofErr w:type="spellStart"/>
      <w:r>
        <w:rPr>
          <w:sz w:val="28"/>
        </w:rPr>
        <w:t>нане</w:t>
      </w:r>
      <w:proofErr w:type="spellEnd"/>
      <w:r>
        <w:rPr>
          <w:sz w:val="28"/>
        </w:rPr>
        <w:t xml:space="preserve">- сенное в заводских условиях, в соответствии с требованиями технических </w:t>
      </w:r>
      <w:proofErr w:type="spellStart"/>
      <w:r>
        <w:rPr>
          <w:sz w:val="28"/>
        </w:rPr>
        <w:t>усло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вий</w:t>
      </w:r>
      <w:proofErr w:type="spellEnd"/>
      <w:r>
        <w:rPr>
          <w:sz w:val="28"/>
        </w:rPr>
        <w:t xml:space="preserve"> и проектной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документации;</w:t>
      </w:r>
    </w:p>
    <w:p w:rsidR="00F34A82" w:rsidRDefault="00604110">
      <w:pPr>
        <w:pStyle w:val="a4"/>
        <w:numPr>
          <w:ilvl w:val="2"/>
          <w:numId w:val="7"/>
        </w:numPr>
        <w:tabs>
          <w:tab w:val="left" w:pos="1874"/>
        </w:tabs>
        <w:spacing w:before="6" w:line="355" w:lineRule="auto"/>
        <w:ind w:right="274" w:firstLine="600"/>
        <w:rPr>
          <w:sz w:val="28"/>
        </w:rPr>
      </w:pPr>
      <w:r>
        <w:rPr>
          <w:sz w:val="28"/>
        </w:rPr>
        <w:t xml:space="preserve">после проведения диагностики необходимо заменить изношенные </w:t>
      </w:r>
      <w:proofErr w:type="spellStart"/>
      <w:r>
        <w:rPr>
          <w:sz w:val="28"/>
        </w:rPr>
        <w:t>трубо</w:t>
      </w:r>
      <w:proofErr w:type="spellEnd"/>
      <w:r>
        <w:rPr>
          <w:sz w:val="28"/>
        </w:rPr>
        <w:t xml:space="preserve">- проводы, изолированные минеральной ватой на </w:t>
      </w:r>
      <w:proofErr w:type="spellStart"/>
      <w:r>
        <w:rPr>
          <w:sz w:val="28"/>
        </w:rPr>
        <w:t>предизолированные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трубопрово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ды</w:t>
      </w:r>
      <w:proofErr w:type="spellEnd"/>
      <w:r>
        <w:rPr>
          <w:sz w:val="28"/>
        </w:rPr>
        <w:t xml:space="preserve"> выполненные по современной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технологии.</w:t>
      </w:r>
    </w:p>
    <w:p w:rsidR="00F34A82" w:rsidRDefault="00604110">
      <w:pPr>
        <w:pStyle w:val="a3"/>
        <w:spacing w:before="9" w:line="360" w:lineRule="auto"/>
        <w:ind w:left="1033" w:right="279" w:firstLine="708"/>
        <w:jc w:val="both"/>
      </w:pPr>
      <w:r>
        <w:t xml:space="preserve">Скорректировать подход к планированию и проведению </w:t>
      </w:r>
      <w:proofErr w:type="spellStart"/>
      <w:r>
        <w:t>планово</w:t>
      </w:r>
      <w:proofErr w:type="spellEnd"/>
      <w:r>
        <w:t xml:space="preserve"> - </w:t>
      </w:r>
      <w:proofErr w:type="spellStart"/>
      <w:r>
        <w:t>преду</w:t>
      </w:r>
      <w:proofErr w:type="spellEnd"/>
      <w:r>
        <w:t xml:space="preserve">- </w:t>
      </w:r>
      <w:proofErr w:type="spellStart"/>
      <w:r>
        <w:t>предительных</w:t>
      </w:r>
      <w:proofErr w:type="spellEnd"/>
      <w:r>
        <w:t xml:space="preserve"> ремонтов на тепловых сетях.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600" w:right="360" w:bottom="820" w:left="380" w:header="0" w:footer="628" w:gutter="0"/>
          <w:cols w:space="720"/>
        </w:sectPr>
      </w:pPr>
    </w:p>
    <w:p w:rsidR="00F34A82" w:rsidRDefault="00604110">
      <w:pPr>
        <w:pStyle w:val="a3"/>
        <w:spacing w:before="66" w:line="360" w:lineRule="auto"/>
        <w:ind w:left="1033" w:right="275" w:firstLine="708"/>
        <w:jc w:val="both"/>
      </w:pPr>
      <w:r>
        <w:lastRenderedPageBreak/>
        <w:t xml:space="preserve">Классификация повреждений в системах теплоснабжения регламентирует- </w:t>
      </w:r>
      <w:proofErr w:type="spellStart"/>
      <w:r>
        <w:t>ся</w:t>
      </w:r>
      <w:proofErr w:type="spellEnd"/>
      <w:r>
        <w:t xml:space="preserve"> МДК 401.2001 «Методические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жилищно- коммунального комплекса» (</w:t>
      </w:r>
      <w:proofErr w:type="spellStart"/>
      <w:r>
        <w:t>ут</w:t>
      </w:r>
      <w:proofErr w:type="spellEnd"/>
      <w:r>
        <w:t xml:space="preserve">- </w:t>
      </w:r>
      <w:proofErr w:type="spellStart"/>
      <w:r>
        <w:t>верждены</w:t>
      </w:r>
      <w:proofErr w:type="spellEnd"/>
      <w:r>
        <w:t xml:space="preserve"> приказом Госстроя России от 20.08.01 № 191). Нормы времени на </w:t>
      </w:r>
      <w:proofErr w:type="spellStart"/>
      <w:r>
        <w:t>вос</w:t>
      </w:r>
      <w:proofErr w:type="spellEnd"/>
      <w:r>
        <w:t xml:space="preserve">- становление должны определяться с учетом требований данного документа и </w:t>
      </w:r>
      <w:proofErr w:type="spellStart"/>
      <w:r>
        <w:t>ме</w:t>
      </w:r>
      <w:proofErr w:type="spellEnd"/>
      <w:r>
        <w:t xml:space="preserve">- </w:t>
      </w:r>
      <w:proofErr w:type="spellStart"/>
      <w:r>
        <w:t>стных</w:t>
      </w:r>
      <w:proofErr w:type="spellEnd"/>
      <w:r>
        <w:t xml:space="preserve"> условий.</w:t>
      </w:r>
    </w:p>
    <w:p w:rsidR="00F34A82" w:rsidRDefault="00604110">
      <w:pPr>
        <w:pStyle w:val="a3"/>
        <w:spacing w:before="1" w:line="360" w:lineRule="auto"/>
        <w:ind w:left="1033" w:right="276" w:firstLine="708"/>
        <w:jc w:val="both"/>
      </w:pPr>
      <w:r>
        <w:t xml:space="preserve">Подготовка системы теплоснабжения к отопительному сезону проводится в соответствии с МДК 4-01.200 . Выполнение в полном объеме перечня работ по подготовке источников, тепловых сетей и потребителей к отопительному сезону в значительной степени обеспечит надежной и качественное теплоснабжение по- </w:t>
      </w:r>
      <w:proofErr w:type="spellStart"/>
      <w:r>
        <w:t>требителей</w:t>
      </w:r>
      <w:proofErr w:type="spellEnd"/>
      <w:r>
        <w:t>.</w:t>
      </w:r>
    </w:p>
    <w:p w:rsidR="00F34A82" w:rsidRDefault="00604110">
      <w:pPr>
        <w:pStyle w:val="a3"/>
        <w:spacing w:line="360" w:lineRule="auto"/>
        <w:ind w:left="1033" w:right="274" w:firstLine="708"/>
        <w:jc w:val="both"/>
      </w:pPr>
      <w:r>
        <w:t xml:space="preserve">С целью определения состояния </w:t>
      </w:r>
      <w:proofErr w:type="spellStart"/>
      <w:r>
        <w:t>строительно</w:t>
      </w:r>
      <w:proofErr w:type="spellEnd"/>
      <w:r>
        <w:t xml:space="preserve"> - изоляционных конструкций тепловой изоляции и трубопроводов производятся </w:t>
      </w:r>
      <w:proofErr w:type="spellStart"/>
      <w:r>
        <w:t>шурфовки</w:t>
      </w:r>
      <w:proofErr w:type="spellEnd"/>
      <w:r>
        <w:t xml:space="preserve"> которые в настоя- </w:t>
      </w:r>
      <w:proofErr w:type="spellStart"/>
      <w:r>
        <w:t>щее</w:t>
      </w:r>
      <w:proofErr w:type="spellEnd"/>
      <w:r>
        <w:t xml:space="preserve"> время являются наиболее достоверным способом оценки состояния </w:t>
      </w:r>
      <w:proofErr w:type="spellStart"/>
      <w:r>
        <w:t>элемен</w:t>
      </w:r>
      <w:proofErr w:type="spellEnd"/>
      <w:r>
        <w:t xml:space="preserve">- </w:t>
      </w:r>
      <w:proofErr w:type="spellStart"/>
      <w:r>
        <w:t>тов</w:t>
      </w:r>
      <w:proofErr w:type="spellEnd"/>
      <w:r>
        <w:t xml:space="preserve"> подземных прокладок тепловых сетей. Для проведения </w:t>
      </w:r>
      <w:proofErr w:type="spellStart"/>
      <w:r>
        <w:t>шурфовок</w:t>
      </w:r>
      <w:proofErr w:type="spellEnd"/>
      <w:r>
        <w:t xml:space="preserve"> </w:t>
      </w:r>
      <w:proofErr w:type="spellStart"/>
      <w:r>
        <w:t>необходи</w:t>
      </w:r>
      <w:proofErr w:type="spellEnd"/>
      <w:r>
        <w:t xml:space="preserve">- </w:t>
      </w:r>
      <w:proofErr w:type="spellStart"/>
      <w:r>
        <w:t>мо</w:t>
      </w:r>
      <w:proofErr w:type="spellEnd"/>
      <w:r>
        <w:t xml:space="preserve"> ежегодно составлять планы. Количество необходимых </w:t>
      </w:r>
      <w:proofErr w:type="spellStart"/>
      <w:r>
        <w:t>шурфовок</w:t>
      </w:r>
      <w:proofErr w:type="spellEnd"/>
      <w:r>
        <w:t xml:space="preserve"> </w:t>
      </w:r>
      <w:proofErr w:type="spellStart"/>
      <w:r>
        <w:t>устанавли</w:t>
      </w:r>
      <w:proofErr w:type="spellEnd"/>
      <w:r>
        <w:t xml:space="preserve">- </w:t>
      </w:r>
      <w:proofErr w:type="spellStart"/>
      <w:r>
        <w:t>вается</w:t>
      </w:r>
      <w:proofErr w:type="spellEnd"/>
      <w:r>
        <w:t xml:space="preserve"> предприятием тепловых сетей и зависит от протяженности тепловой сети, ее состояния, вида изоляционных конструкций. Результаты </w:t>
      </w:r>
      <w:proofErr w:type="spellStart"/>
      <w:r>
        <w:t>шурфовок</w:t>
      </w:r>
      <w:proofErr w:type="spellEnd"/>
      <w:r>
        <w:t xml:space="preserve"> учитывать при составлении планов ремонтов тепловых сетей.</w:t>
      </w:r>
    </w:p>
    <w:p w:rsidR="00F34A82" w:rsidRDefault="00604110">
      <w:pPr>
        <w:pStyle w:val="a3"/>
        <w:spacing w:line="360" w:lineRule="auto"/>
        <w:ind w:left="1033" w:right="277" w:firstLine="708"/>
        <w:jc w:val="both"/>
      </w:pPr>
      <w:r>
        <w:t xml:space="preserve">В процессе эксплуатации уделять особое внимание требованиям норматив- </w:t>
      </w:r>
      <w:proofErr w:type="spellStart"/>
      <w:r>
        <w:t>ных</w:t>
      </w:r>
      <w:proofErr w:type="spellEnd"/>
      <w:r>
        <w:t xml:space="preserve"> документов, что существенно уменьшит число отказов в отопительный </w:t>
      </w:r>
      <w:proofErr w:type="spellStart"/>
      <w:r>
        <w:t>пе</w:t>
      </w:r>
      <w:proofErr w:type="spellEnd"/>
      <w:r>
        <w:t xml:space="preserve">- </w:t>
      </w:r>
      <w:proofErr w:type="spellStart"/>
      <w:r>
        <w:t>риод</w:t>
      </w:r>
      <w:proofErr w:type="spellEnd"/>
      <w:r>
        <w:t>.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600" w:right="360" w:bottom="820" w:left="380" w:header="0" w:footer="628" w:gutter="0"/>
          <w:cols w:space="720"/>
        </w:sectPr>
      </w:pPr>
    </w:p>
    <w:p w:rsidR="00F34A82" w:rsidRDefault="00604110">
      <w:pPr>
        <w:pStyle w:val="110"/>
        <w:spacing w:before="71"/>
        <w:ind w:left="1458"/>
        <w:jc w:val="center"/>
      </w:pPr>
      <w:r>
        <w:lastRenderedPageBreak/>
        <w:t>Раздел 8. Инвестиции в строительство, реконструкцию и техническое</w:t>
      </w:r>
    </w:p>
    <w:p w:rsidR="00F34A82" w:rsidRDefault="00604110">
      <w:pPr>
        <w:spacing w:before="161"/>
        <w:ind w:left="1084" w:right="334"/>
        <w:jc w:val="center"/>
        <w:rPr>
          <w:b/>
          <w:sz w:val="28"/>
        </w:rPr>
      </w:pPr>
      <w:r>
        <w:rPr>
          <w:b/>
          <w:sz w:val="28"/>
        </w:rPr>
        <w:t>перевооружение</w:t>
      </w:r>
    </w:p>
    <w:p w:rsidR="00F34A82" w:rsidRDefault="00604110">
      <w:pPr>
        <w:pStyle w:val="a3"/>
        <w:spacing w:before="155" w:line="362" w:lineRule="auto"/>
        <w:ind w:left="1033" w:right="279" w:firstLine="708"/>
        <w:jc w:val="both"/>
      </w:pPr>
      <w:r>
        <w:t>Обоснование инвестиций в строительство, реконструкцию и техническое перевооружение</w:t>
      </w:r>
    </w:p>
    <w:p w:rsidR="00F34A82" w:rsidRDefault="00604110">
      <w:pPr>
        <w:spacing w:line="317" w:lineRule="exact"/>
        <w:ind w:left="1741"/>
        <w:jc w:val="both"/>
        <w:rPr>
          <w:i/>
          <w:sz w:val="28"/>
        </w:rPr>
      </w:pPr>
      <w:r>
        <w:rPr>
          <w:i/>
          <w:sz w:val="28"/>
        </w:rPr>
        <w:t>а) Техническая и экономическая целесообразность.</w:t>
      </w:r>
    </w:p>
    <w:p w:rsidR="00F34A82" w:rsidRDefault="00604110">
      <w:pPr>
        <w:pStyle w:val="a3"/>
        <w:spacing w:before="161" w:line="360" w:lineRule="auto"/>
        <w:ind w:left="1033" w:right="277" w:firstLine="708"/>
        <w:jc w:val="both"/>
      </w:pPr>
      <w:r>
        <w:t xml:space="preserve">Исторически проектирование ТСС в России было направлено по пути </w:t>
      </w:r>
      <w:proofErr w:type="spellStart"/>
      <w:r>
        <w:t>уп</w:t>
      </w:r>
      <w:proofErr w:type="spellEnd"/>
      <w:r>
        <w:t xml:space="preserve">- </w:t>
      </w:r>
      <w:proofErr w:type="spellStart"/>
      <w:r>
        <w:t>рощенных</w:t>
      </w:r>
      <w:proofErr w:type="spellEnd"/>
      <w:r>
        <w:t xml:space="preserve"> решений в виде тупиковых (древовидных) схем, как правило, с </w:t>
      </w:r>
      <w:proofErr w:type="spellStart"/>
      <w:r>
        <w:t>откры</w:t>
      </w:r>
      <w:proofErr w:type="spellEnd"/>
      <w:r>
        <w:t xml:space="preserve">- той схемой горячего водоснабжения и зависимым элеваторным (или </w:t>
      </w:r>
      <w:proofErr w:type="spellStart"/>
      <w:r>
        <w:t>непосредст</w:t>
      </w:r>
      <w:proofErr w:type="spellEnd"/>
      <w:r>
        <w:t xml:space="preserve">- венным) присоединением отопительной нагрузки, без устройства автоматическо- </w:t>
      </w:r>
      <w:proofErr w:type="spellStart"/>
      <w:r>
        <w:t>го</w:t>
      </w:r>
      <w:proofErr w:type="spellEnd"/>
      <w:r>
        <w:t xml:space="preserve"> регулирования отпуска и потребления тепловой энергии. Недостатки открытой схемы хорошо известны. Это не только наиболее расточительный вариант ГВС с точки зрения энергосбережения, но и крайне вредный для здоровья жителей, и сложный для эксплуатации.</w:t>
      </w:r>
    </w:p>
    <w:p w:rsidR="00F34A82" w:rsidRDefault="00604110">
      <w:pPr>
        <w:pStyle w:val="a3"/>
        <w:spacing w:line="360" w:lineRule="auto"/>
        <w:ind w:left="1033" w:right="277" w:firstLine="708"/>
        <w:jc w:val="both"/>
      </w:pPr>
      <w:r>
        <w:t xml:space="preserve">Закрытая схема горячего водоснабжения имеет ряд преимуществ перед от- крытой. Основным является подача горячей воды потребителю питьевого </w:t>
      </w:r>
      <w:proofErr w:type="spellStart"/>
      <w:r>
        <w:t>качест</w:t>
      </w:r>
      <w:proofErr w:type="spellEnd"/>
      <w:r>
        <w:t xml:space="preserve">- </w:t>
      </w:r>
      <w:proofErr w:type="spellStart"/>
      <w:r>
        <w:t>ва</w:t>
      </w:r>
      <w:proofErr w:type="spellEnd"/>
      <w:r>
        <w:t xml:space="preserve">, т.к. подается просто подогретая вода, которая подается и для холодного водо- снабжения. В открытых системах вода подается приготовленная на источнике тепла с учетом водоподготовки по требованию эксплуатации оборудования, что сопровождается использованием специальных реагентов. В закрытых системах значительно снижается расход </w:t>
      </w:r>
      <w:proofErr w:type="spellStart"/>
      <w:r>
        <w:t>подпиточной</w:t>
      </w:r>
      <w:proofErr w:type="spellEnd"/>
      <w:r>
        <w:t xml:space="preserve"> воды, т.к. отсутствуют сливы горя- чей воды у потребителей кроме нормативных и ненормативных утечек.</w:t>
      </w:r>
    </w:p>
    <w:p w:rsidR="00F34A82" w:rsidRDefault="00604110">
      <w:pPr>
        <w:pStyle w:val="a3"/>
        <w:spacing w:line="360" w:lineRule="auto"/>
        <w:ind w:left="1033" w:right="274" w:firstLine="708"/>
        <w:jc w:val="both"/>
      </w:pPr>
      <w:r>
        <w:t xml:space="preserve">В настоящее время теплоснабжение и горячее водоснабжение в с. </w:t>
      </w:r>
      <w:proofErr w:type="spellStart"/>
      <w:r>
        <w:t>Анцирь</w:t>
      </w:r>
      <w:proofErr w:type="spellEnd"/>
      <w:r>
        <w:t xml:space="preserve"> обеспечивает одна котельная.</w:t>
      </w:r>
    </w:p>
    <w:p w:rsidR="00F34A82" w:rsidRDefault="00604110">
      <w:pPr>
        <w:pStyle w:val="a3"/>
        <w:spacing w:line="360" w:lineRule="auto"/>
        <w:ind w:left="1033" w:right="277" w:firstLine="708"/>
        <w:jc w:val="both"/>
      </w:pPr>
      <w:r>
        <w:t xml:space="preserve">Анализ современного технического состояния источников тепловой </w:t>
      </w:r>
      <w:proofErr w:type="spellStart"/>
      <w:r>
        <w:t>энер</w:t>
      </w:r>
      <w:proofErr w:type="spellEnd"/>
      <w:r>
        <w:t xml:space="preserve">- </w:t>
      </w:r>
      <w:proofErr w:type="spellStart"/>
      <w:r>
        <w:t>гии</w:t>
      </w:r>
      <w:proofErr w:type="spellEnd"/>
      <w:r>
        <w:t xml:space="preserve"> в системах централизованного теплоснабжения в с. </w:t>
      </w:r>
      <w:proofErr w:type="spellStart"/>
      <w:r>
        <w:t>Анцирь</w:t>
      </w:r>
      <w:proofErr w:type="spellEnd"/>
      <w:r>
        <w:t xml:space="preserve"> привел к </w:t>
      </w:r>
      <w:proofErr w:type="spellStart"/>
      <w:r>
        <w:t>сле</w:t>
      </w:r>
      <w:proofErr w:type="spellEnd"/>
      <w:r>
        <w:t>- дующим выводам: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600" w:right="360" w:bottom="820" w:left="380" w:header="0" w:footer="628" w:gutter="0"/>
          <w:cols w:space="720"/>
        </w:sectPr>
      </w:pPr>
    </w:p>
    <w:p w:rsidR="00F34A82" w:rsidRDefault="00604110">
      <w:pPr>
        <w:pStyle w:val="a4"/>
        <w:numPr>
          <w:ilvl w:val="0"/>
          <w:numId w:val="6"/>
        </w:numPr>
        <w:tabs>
          <w:tab w:val="left" w:pos="2452"/>
        </w:tabs>
        <w:spacing w:before="66" w:line="360" w:lineRule="auto"/>
        <w:ind w:right="274" w:firstLine="708"/>
        <w:jc w:val="both"/>
        <w:rPr>
          <w:sz w:val="28"/>
        </w:rPr>
      </w:pPr>
      <w:r>
        <w:rPr>
          <w:sz w:val="28"/>
        </w:rPr>
        <w:lastRenderedPageBreak/>
        <w:t xml:space="preserve">Системы теплоснабжения с. </w:t>
      </w:r>
      <w:proofErr w:type="spellStart"/>
      <w:r>
        <w:rPr>
          <w:sz w:val="28"/>
        </w:rPr>
        <w:t>Анцирь</w:t>
      </w:r>
      <w:proofErr w:type="spellEnd"/>
      <w:r>
        <w:rPr>
          <w:sz w:val="28"/>
        </w:rPr>
        <w:t xml:space="preserve"> проектировались на центральное качественное регулирование отпуска тепловой энергии. Проектный температур- </w:t>
      </w:r>
      <w:proofErr w:type="spellStart"/>
      <w:r>
        <w:rPr>
          <w:sz w:val="28"/>
        </w:rPr>
        <w:t>ный</w:t>
      </w:r>
      <w:proofErr w:type="spellEnd"/>
      <w:r>
        <w:rPr>
          <w:sz w:val="28"/>
        </w:rPr>
        <w:t xml:space="preserve"> график от котельной 95/70°С. Из анализа фактического температурного </w:t>
      </w:r>
      <w:proofErr w:type="spellStart"/>
      <w:r>
        <w:rPr>
          <w:sz w:val="28"/>
        </w:rPr>
        <w:t>гра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фика</w:t>
      </w:r>
      <w:proofErr w:type="spellEnd"/>
      <w:r>
        <w:rPr>
          <w:sz w:val="28"/>
        </w:rPr>
        <w:t xml:space="preserve"> следует, что разница температур теплоносителя подающего и обратного трубопроводов меньше 25°С, соответственно подача требуемого количества теп- ла потребителям возможна лишь за счет увеличения объемов циркуляции тепло- носителя.</w:t>
      </w:r>
    </w:p>
    <w:p w:rsidR="00F34A82" w:rsidRDefault="00604110">
      <w:pPr>
        <w:pStyle w:val="a4"/>
        <w:numPr>
          <w:ilvl w:val="0"/>
          <w:numId w:val="6"/>
        </w:numPr>
        <w:tabs>
          <w:tab w:val="left" w:pos="2452"/>
        </w:tabs>
        <w:spacing w:before="1" w:line="360" w:lineRule="auto"/>
        <w:ind w:right="276" w:firstLine="708"/>
        <w:jc w:val="both"/>
        <w:rPr>
          <w:sz w:val="28"/>
        </w:rPr>
      </w:pPr>
      <w:r>
        <w:rPr>
          <w:sz w:val="28"/>
        </w:rPr>
        <w:t>Систематическое отклонение температуры теплоносителя на границе раздела от утвержденного температурного режима работы теплоисточника (про- валы температуры) приводит к дефициту тепла у</w:t>
      </w:r>
      <w:r>
        <w:rPr>
          <w:spacing w:val="-13"/>
          <w:sz w:val="28"/>
        </w:rPr>
        <w:t xml:space="preserve"> </w:t>
      </w:r>
      <w:r>
        <w:rPr>
          <w:sz w:val="28"/>
        </w:rPr>
        <w:t>населения.</w:t>
      </w:r>
    </w:p>
    <w:p w:rsidR="00F34A82" w:rsidRDefault="00604110">
      <w:pPr>
        <w:pStyle w:val="a4"/>
        <w:numPr>
          <w:ilvl w:val="0"/>
          <w:numId w:val="6"/>
        </w:numPr>
        <w:tabs>
          <w:tab w:val="left" w:pos="2452"/>
        </w:tabs>
        <w:spacing w:line="362" w:lineRule="auto"/>
        <w:ind w:right="278" w:firstLine="708"/>
        <w:jc w:val="both"/>
        <w:rPr>
          <w:sz w:val="28"/>
        </w:rPr>
      </w:pPr>
      <w:r>
        <w:rPr>
          <w:sz w:val="28"/>
        </w:rPr>
        <w:t>Более 30 % тепловых сетей имеют большой процент износа, срок службы трубопроводов более 25</w:t>
      </w:r>
      <w:r>
        <w:rPr>
          <w:spacing w:val="-5"/>
          <w:sz w:val="28"/>
        </w:rPr>
        <w:t xml:space="preserve"> </w:t>
      </w:r>
      <w:r>
        <w:rPr>
          <w:sz w:val="28"/>
        </w:rPr>
        <w:t>лет.</w:t>
      </w:r>
    </w:p>
    <w:p w:rsidR="00F34A82" w:rsidRDefault="00604110">
      <w:pPr>
        <w:pStyle w:val="a4"/>
        <w:numPr>
          <w:ilvl w:val="0"/>
          <w:numId w:val="6"/>
        </w:numPr>
        <w:tabs>
          <w:tab w:val="left" w:pos="2452"/>
        </w:tabs>
        <w:spacing w:line="360" w:lineRule="auto"/>
        <w:ind w:right="274" w:firstLine="708"/>
        <w:jc w:val="both"/>
        <w:rPr>
          <w:sz w:val="28"/>
        </w:rPr>
      </w:pPr>
      <w:r>
        <w:rPr>
          <w:sz w:val="28"/>
        </w:rPr>
        <w:t>Отсутствует регулировка гидравлических режимов системы тепло- снабжения.</w:t>
      </w:r>
    </w:p>
    <w:p w:rsidR="00F34A82" w:rsidRDefault="00604110">
      <w:pPr>
        <w:pStyle w:val="a4"/>
        <w:numPr>
          <w:ilvl w:val="0"/>
          <w:numId w:val="6"/>
        </w:numPr>
        <w:tabs>
          <w:tab w:val="left" w:pos="2452"/>
        </w:tabs>
        <w:spacing w:line="360" w:lineRule="auto"/>
        <w:ind w:right="274" w:firstLine="708"/>
        <w:jc w:val="both"/>
        <w:rPr>
          <w:sz w:val="28"/>
        </w:rPr>
      </w:pPr>
      <w:r>
        <w:rPr>
          <w:sz w:val="28"/>
        </w:rPr>
        <w:t>Котельные не оснащены приборами учета произведенной и отпущен- ной тепловой энергии и теплоносителя, средствами автоматического управления технологическими процессами и режимом отпуска</w:t>
      </w:r>
      <w:r>
        <w:rPr>
          <w:spacing w:val="-4"/>
          <w:sz w:val="28"/>
        </w:rPr>
        <w:t xml:space="preserve"> </w:t>
      </w:r>
      <w:r>
        <w:rPr>
          <w:sz w:val="28"/>
        </w:rPr>
        <w:t>тепла.</w:t>
      </w:r>
    </w:p>
    <w:p w:rsidR="00F34A82" w:rsidRDefault="00604110">
      <w:pPr>
        <w:pStyle w:val="a3"/>
        <w:spacing w:line="360" w:lineRule="auto"/>
        <w:ind w:left="1033" w:right="279" w:firstLine="708"/>
        <w:jc w:val="both"/>
      </w:pPr>
      <w:r>
        <w:t xml:space="preserve">Влияние на функционирование систем теплопотребление оказывают </w:t>
      </w:r>
      <w:proofErr w:type="spellStart"/>
      <w:r>
        <w:t>изме</w:t>
      </w:r>
      <w:proofErr w:type="spellEnd"/>
      <w:r>
        <w:t xml:space="preserve">- </w:t>
      </w:r>
      <w:proofErr w:type="spellStart"/>
      <w:r>
        <w:t>нившиеся</w:t>
      </w:r>
      <w:proofErr w:type="spellEnd"/>
      <w:r>
        <w:t xml:space="preserve"> санитарные нормы к параметрам теплоносителя, подаваемого на ГВС</w:t>
      </w:r>
    </w:p>
    <w:p w:rsidR="00F34A82" w:rsidRDefault="00604110">
      <w:pPr>
        <w:pStyle w:val="a3"/>
        <w:spacing w:line="360" w:lineRule="auto"/>
        <w:ind w:left="1033" w:right="274" w:firstLine="708"/>
        <w:jc w:val="both"/>
      </w:pPr>
      <w:r>
        <w:t xml:space="preserve">В 2009 году введены новые санитарно-эпидемиологические правила нормы СанПиН 2.1.4.2496-09, которые были утверждены Постановлением Главного </w:t>
      </w:r>
      <w:proofErr w:type="spellStart"/>
      <w:r>
        <w:t>го</w:t>
      </w:r>
      <w:proofErr w:type="spellEnd"/>
      <w:r>
        <w:t xml:space="preserve">- </w:t>
      </w:r>
      <w:proofErr w:type="spellStart"/>
      <w:r>
        <w:t>сударственного</w:t>
      </w:r>
      <w:proofErr w:type="spellEnd"/>
      <w:r>
        <w:t xml:space="preserve"> санитарного врача Российской Федерации от 07.04.2009г. №20. Новые правила устанавливают повышенные требования к качеству воды и </w:t>
      </w:r>
      <w:proofErr w:type="spellStart"/>
      <w:r>
        <w:t>орга</w:t>
      </w:r>
      <w:proofErr w:type="spellEnd"/>
      <w:r>
        <w:t xml:space="preserve">- </w:t>
      </w:r>
      <w:proofErr w:type="spellStart"/>
      <w:r>
        <w:t>низации</w:t>
      </w:r>
      <w:proofErr w:type="spellEnd"/>
      <w:r>
        <w:t xml:space="preserve"> систем центрального горячего водоснабжения. Пункт 2.4. СанПиН </w:t>
      </w:r>
      <w:proofErr w:type="spellStart"/>
      <w:r>
        <w:t>опре</w:t>
      </w:r>
      <w:proofErr w:type="spellEnd"/>
      <w:r>
        <w:t xml:space="preserve">- </w:t>
      </w:r>
      <w:proofErr w:type="spellStart"/>
      <w:r>
        <w:t>деляет</w:t>
      </w:r>
      <w:proofErr w:type="spellEnd"/>
      <w:r>
        <w:t xml:space="preserve"> температуру горячей воды в местах </w:t>
      </w:r>
      <w:proofErr w:type="spellStart"/>
      <w:r>
        <w:t>водоразбора</w:t>
      </w:r>
      <w:proofErr w:type="spellEnd"/>
      <w:r>
        <w:t xml:space="preserve"> независимо от </w:t>
      </w:r>
      <w:proofErr w:type="spellStart"/>
      <w:r>
        <w:t>применяе</w:t>
      </w:r>
      <w:proofErr w:type="spellEnd"/>
      <w:r>
        <w:t>- мой схемы горячего водоснабжения не ниже 60°С и не более 75°С.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600" w:right="360" w:bottom="820" w:left="380" w:header="0" w:footer="628" w:gutter="0"/>
          <w:cols w:space="720"/>
        </w:sectPr>
      </w:pPr>
    </w:p>
    <w:p w:rsidR="00F34A82" w:rsidRDefault="00604110">
      <w:pPr>
        <w:pStyle w:val="a3"/>
        <w:spacing w:before="66" w:line="360" w:lineRule="auto"/>
        <w:ind w:left="1033" w:right="275" w:firstLine="708"/>
        <w:jc w:val="both"/>
      </w:pPr>
      <w:r>
        <w:lastRenderedPageBreak/>
        <w:t xml:space="preserve">Следующим нормативно-правовым актом, устанавливающим требования к системам горячего водоснабжения, является Федеральный закон №417-ФЗ от 07.12.2011г., который вносит изменения в Федеральный закон «О </w:t>
      </w:r>
      <w:proofErr w:type="spellStart"/>
      <w:r>
        <w:t>теплоснабже</w:t>
      </w:r>
      <w:proofErr w:type="spellEnd"/>
      <w:r>
        <w:t xml:space="preserve">- </w:t>
      </w:r>
      <w:proofErr w:type="spellStart"/>
      <w:r>
        <w:t>нии</w:t>
      </w:r>
      <w:proofErr w:type="spellEnd"/>
      <w:r>
        <w:t>» №190-ФЗ. Статья 29 Федерального закона №190-ФЗ дополняется двумя частями:</w:t>
      </w:r>
    </w:p>
    <w:p w:rsidR="00F34A82" w:rsidRDefault="00604110">
      <w:pPr>
        <w:pStyle w:val="a3"/>
        <w:spacing w:line="360" w:lineRule="auto"/>
        <w:ind w:left="1033" w:right="277" w:firstLine="708"/>
        <w:jc w:val="both"/>
      </w:pPr>
      <w:r>
        <w:t xml:space="preserve">Часть 8. С 1 января 2013 года подключение объектов капитального строи- </w:t>
      </w:r>
      <w:proofErr w:type="spellStart"/>
      <w:r>
        <w:t>тельства</w:t>
      </w:r>
      <w:proofErr w:type="spellEnd"/>
      <w:r>
        <w:t xml:space="preserve"> потребителей к централизованным открытым системам теплоснабжения (горячего водоснабжения) для нужд горячего водоснабжения, осуществляется путем отбора теплоносителя на нужды горячего водоснабжения, не допускается.</w:t>
      </w:r>
    </w:p>
    <w:p w:rsidR="00F34A82" w:rsidRDefault="00604110">
      <w:pPr>
        <w:pStyle w:val="a3"/>
        <w:spacing w:line="360" w:lineRule="auto"/>
        <w:ind w:left="1033" w:right="274" w:firstLine="708"/>
        <w:jc w:val="both"/>
      </w:pPr>
      <w:r>
        <w:t xml:space="preserve">Часть 9. С 1 января 2022 года использование централизованных открытых систем теплоснабжения (горячего водоснабжения) для нужд горячего </w:t>
      </w:r>
      <w:proofErr w:type="spellStart"/>
      <w:r>
        <w:t>водоснаб</w:t>
      </w:r>
      <w:proofErr w:type="spellEnd"/>
      <w:r>
        <w:t xml:space="preserve">- </w:t>
      </w:r>
      <w:proofErr w:type="spellStart"/>
      <w:r>
        <w:t>жения</w:t>
      </w:r>
      <w:proofErr w:type="spellEnd"/>
      <w:r>
        <w:t>, осуществляемого путем отбора теплоносителя на нужды горячего водо- снабжения, не допускается.</w:t>
      </w:r>
    </w:p>
    <w:p w:rsidR="00F34A82" w:rsidRDefault="00604110">
      <w:pPr>
        <w:pStyle w:val="a3"/>
        <w:spacing w:line="360" w:lineRule="auto"/>
        <w:ind w:left="1033" w:right="280" w:firstLine="708"/>
        <w:jc w:val="both"/>
      </w:pPr>
      <w:r>
        <w:t xml:space="preserve">Таким образом, дальнейшее развитие системы горячего водоснабжения </w:t>
      </w:r>
      <w:r w:rsidR="00E62C48">
        <w:t xml:space="preserve">с. </w:t>
      </w:r>
      <w:proofErr w:type="spellStart"/>
      <w:r w:rsidR="00E62C48">
        <w:t>Анцирь</w:t>
      </w:r>
      <w:proofErr w:type="spellEnd"/>
      <w:r w:rsidR="00E62C48">
        <w:t xml:space="preserve"> на перспективу до 2030</w:t>
      </w:r>
      <w:r>
        <w:t xml:space="preserve"> года должно осуществляться согласно указанным нормативно-правовыми актам.</w:t>
      </w:r>
    </w:p>
    <w:p w:rsidR="00F34A82" w:rsidRDefault="00604110">
      <w:pPr>
        <w:spacing w:before="1"/>
        <w:ind w:left="1741"/>
        <w:jc w:val="both"/>
        <w:rPr>
          <w:i/>
          <w:sz w:val="28"/>
        </w:rPr>
      </w:pPr>
      <w:r>
        <w:rPr>
          <w:i/>
          <w:sz w:val="28"/>
        </w:rPr>
        <w:t>б) Технические подходы и структурные изменения.</w:t>
      </w:r>
    </w:p>
    <w:p w:rsidR="00F34A82" w:rsidRDefault="00604110">
      <w:pPr>
        <w:pStyle w:val="a3"/>
        <w:spacing w:before="160"/>
        <w:ind w:left="1741"/>
        <w:jc w:val="both"/>
      </w:pPr>
      <w:r>
        <w:t xml:space="preserve">Для обеспечения развития системы теплоснабжения в с. </w:t>
      </w:r>
      <w:proofErr w:type="spellStart"/>
      <w:r>
        <w:t>Анцирь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>-</w:t>
      </w:r>
    </w:p>
    <w:p w:rsidR="00F34A82" w:rsidRDefault="00604110">
      <w:pPr>
        <w:pStyle w:val="a3"/>
        <w:spacing w:before="161"/>
        <w:ind w:left="1033"/>
      </w:pPr>
      <w:proofErr w:type="spellStart"/>
      <w:r>
        <w:t>ется</w:t>
      </w:r>
      <w:proofErr w:type="spellEnd"/>
      <w:r>
        <w:t>:</w:t>
      </w:r>
    </w:p>
    <w:p w:rsidR="00F34A82" w:rsidRDefault="00604110">
      <w:pPr>
        <w:pStyle w:val="a4"/>
        <w:numPr>
          <w:ilvl w:val="0"/>
          <w:numId w:val="5"/>
        </w:numPr>
        <w:tabs>
          <w:tab w:val="left" w:pos="1905"/>
        </w:tabs>
        <w:spacing w:before="160"/>
        <w:jc w:val="left"/>
        <w:rPr>
          <w:sz w:val="28"/>
        </w:rPr>
      </w:pPr>
      <w:r>
        <w:rPr>
          <w:sz w:val="28"/>
        </w:rPr>
        <w:t>реконструкция существующих теплоисточников и тепловых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сетей;</w:t>
      </w:r>
    </w:p>
    <w:p w:rsidR="00F34A82" w:rsidRDefault="00604110">
      <w:pPr>
        <w:pStyle w:val="a4"/>
        <w:numPr>
          <w:ilvl w:val="0"/>
          <w:numId w:val="5"/>
        </w:numPr>
        <w:tabs>
          <w:tab w:val="left" w:pos="1905"/>
        </w:tabs>
        <w:spacing w:before="163"/>
        <w:jc w:val="left"/>
        <w:rPr>
          <w:sz w:val="28"/>
        </w:rPr>
      </w:pPr>
      <w:r>
        <w:rPr>
          <w:spacing w:val="-3"/>
          <w:sz w:val="28"/>
        </w:rPr>
        <w:t xml:space="preserve">замена </w:t>
      </w:r>
      <w:r>
        <w:rPr>
          <w:spacing w:val="-4"/>
          <w:sz w:val="28"/>
        </w:rPr>
        <w:t xml:space="preserve">изношенных трубопроводов тепловых сетей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котельной;</w:t>
      </w:r>
    </w:p>
    <w:p w:rsidR="00F34A82" w:rsidRDefault="00604110">
      <w:pPr>
        <w:pStyle w:val="a4"/>
        <w:numPr>
          <w:ilvl w:val="0"/>
          <w:numId w:val="5"/>
        </w:numPr>
        <w:tabs>
          <w:tab w:val="left" w:pos="1903"/>
        </w:tabs>
        <w:spacing w:before="160"/>
        <w:ind w:left="1902" w:hanging="162"/>
        <w:jc w:val="left"/>
        <w:rPr>
          <w:sz w:val="28"/>
        </w:rPr>
      </w:pPr>
      <w:r>
        <w:rPr>
          <w:spacing w:val="-4"/>
          <w:sz w:val="28"/>
        </w:rPr>
        <w:t xml:space="preserve">покрытие неизолированных трубопроводов </w:t>
      </w:r>
      <w:r>
        <w:rPr>
          <w:sz w:val="28"/>
        </w:rPr>
        <w:t xml:space="preserve">и </w:t>
      </w:r>
      <w:r>
        <w:rPr>
          <w:spacing w:val="-4"/>
          <w:sz w:val="28"/>
        </w:rPr>
        <w:t>арматуры теплоизоляцией</w:t>
      </w:r>
      <w:r>
        <w:rPr>
          <w:spacing w:val="20"/>
          <w:sz w:val="28"/>
        </w:rPr>
        <w:t xml:space="preserve"> </w:t>
      </w:r>
      <w:r>
        <w:rPr>
          <w:spacing w:val="-5"/>
          <w:sz w:val="28"/>
        </w:rPr>
        <w:t>или</w:t>
      </w:r>
    </w:p>
    <w:p w:rsidR="00F34A82" w:rsidRDefault="00604110">
      <w:pPr>
        <w:pStyle w:val="a3"/>
        <w:spacing w:before="161"/>
        <w:ind w:left="1033"/>
      </w:pPr>
      <w:r>
        <w:t>теплоизоляционной краской;</w:t>
      </w:r>
    </w:p>
    <w:p w:rsidR="00F34A82" w:rsidRDefault="00604110">
      <w:pPr>
        <w:pStyle w:val="a4"/>
        <w:numPr>
          <w:ilvl w:val="0"/>
          <w:numId w:val="5"/>
        </w:numPr>
        <w:tabs>
          <w:tab w:val="left" w:pos="1900"/>
        </w:tabs>
        <w:spacing w:before="160"/>
        <w:ind w:left="1900" w:hanging="159"/>
        <w:jc w:val="left"/>
        <w:rPr>
          <w:sz w:val="28"/>
        </w:rPr>
      </w:pPr>
      <w:r>
        <w:rPr>
          <w:spacing w:val="-4"/>
          <w:sz w:val="28"/>
        </w:rPr>
        <w:t xml:space="preserve">установка устройств плавного </w:t>
      </w:r>
      <w:r>
        <w:rPr>
          <w:spacing w:val="-3"/>
          <w:sz w:val="28"/>
        </w:rPr>
        <w:t xml:space="preserve">пуска для </w:t>
      </w:r>
      <w:r>
        <w:rPr>
          <w:spacing w:val="-4"/>
          <w:sz w:val="28"/>
        </w:rPr>
        <w:t>тягодутьевого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оборудования;</w:t>
      </w:r>
    </w:p>
    <w:p w:rsidR="00F34A82" w:rsidRDefault="00604110">
      <w:pPr>
        <w:pStyle w:val="a4"/>
        <w:numPr>
          <w:ilvl w:val="0"/>
          <w:numId w:val="5"/>
        </w:numPr>
        <w:tabs>
          <w:tab w:val="left" w:pos="1900"/>
        </w:tabs>
        <w:spacing w:before="163"/>
        <w:ind w:left="1900" w:hanging="159"/>
        <w:jc w:val="left"/>
        <w:rPr>
          <w:sz w:val="28"/>
        </w:rPr>
      </w:pPr>
      <w:r>
        <w:rPr>
          <w:spacing w:val="-4"/>
          <w:sz w:val="28"/>
        </w:rPr>
        <w:t xml:space="preserve">установка частотно-регулируемого </w:t>
      </w:r>
      <w:r>
        <w:rPr>
          <w:spacing w:val="-3"/>
          <w:sz w:val="28"/>
        </w:rPr>
        <w:t>привода для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насосов.</w:t>
      </w:r>
    </w:p>
    <w:p w:rsidR="00F34A82" w:rsidRDefault="00604110">
      <w:pPr>
        <w:pStyle w:val="a3"/>
        <w:spacing w:before="161" w:line="360" w:lineRule="auto"/>
        <w:ind w:left="1033" w:firstLine="708"/>
      </w:pPr>
      <w:r>
        <w:t xml:space="preserve">Рассматривается три варианта развития подключения потребителей на </w:t>
      </w:r>
      <w:proofErr w:type="spellStart"/>
      <w:r>
        <w:t>пе</w:t>
      </w:r>
      <w:proofErr w:type="spellEnd"/>
      <w:r>
        <w:t xml:space="preserve">- </w:t>
      </w:r>
      <w:proofErr w:type="spellStart"/>
      <w:r>
        <w:t>риод</w:t>
      </w:r>
      <w:proofErr w:type="spellEnd"/>
      <w:r>
        <w:t xml:space="preserve"> с </w:t>
      </w:r>
      <w:r w:rsidR="00E62C48">
        <w:t>2013 до 2030</w:t>
      </w:r>
      <w:r>
        <w:t>гг:</w:t>
      </w:r>
    </w:p>
    <w:p w:rsidR="00F34A82" w:rsidRDefault="00604110">
      <w:pPr>
        <w:pStyle w:val="a4"/>
        <w:numPr>
          <w:ilvl w:val="0"/>
          <w:numId w:val="4"/>
        </w:numPr>
        <w:tabs>
          <w:tab w:val="left" w:pos="2451"/>
          <w:tab w:val="left" w:pos="2452"/>
        </w:tabs>
        <w:spacing w:line="362" w:lineRule="auto"/>
        <w:ind w:right="274" w:firstLine="708"/>
        <w:rPr>
          <w:sz w:val="24"/>
        </w:rPr>
      </w:pPr>
      <w:r>
        <w:rPr>
          <w:sz w:val="28"/>
        </w:rPr>
        <w:t xml:space="preserve">Теплоснабжение жилых домов с. </w:t>
      </w:r>
      <w:proofErr w:type="spellStart"/>
      <w:r>
        <w:rPr>
          <w:sz w:val="28"/>
        </w:rPr>
        <w:t>Анцирь</w:t>
      </w:r>
      <w:proofErr w:type="spellEnd"/>
      <w:r>
        <w:rPr>
          <w:sz w:val="28"/>
        </w:rPr>
        <w:t xml:space="preserve"> от огневых печей и от ин- </w:t>
      </w:r>
      <w:proofErr w:type="spellStart"/>
      <w:r>
        <w:rPr>
          <w:sz w:val="28"/>
        </w:rPr>
        <w:t>дивидуальных</w:t>
      </w:r>
      <w:proofErr w:type="spellEnd"/>
      <w:r>
        <w:rPr>
          <w:sz w:val="28"/>
        </w:rPr>
        <w:t xml:space="preserve"> отопительных котлов, работающих на различных видах</w:t>
      </w:r>
      <w:r>
        <w:rPr>
          <w:spacing w:val="-16"/>
          <w:sz w:val="28"/>
        </w:rPr>
        <w:t xml:space="preserve"> </w:t>
      </w:r>
      <w:r>
        <w:rPr>
          <w:sz w:val="28"/>
        </w:rPr>
        <w:t>топлива;</w:t>
      </w:r>
    </w:p>
    <w:p w:rsidR="00F34A82" w:rsidRDefault="00604110">
      <w:pPr>
        <w:pStyle w:val="a4"/>
        <w:numPr>
          <w:ilvl w:val="0"/>
          <w:numId w:val="4"/>
        </w:numPr>
        <w:tabs>
          <w:tab w:val="left" w:pos="2451"/>
          <w:tab w:val="left" w:pos="2452"/>
        </w:tabs>
        <w:spacing w:line="317" w:lineRule="exact"/>
        <w:ind w:left="2452"/>
        <w:rPr>
          <w:sz w:val="24"/>
        </w:rPr>
      </w:pPr>
      <w:r>
        <w:rPr>
          <w:sz w:val="28"/>
        </w:rPr>
        <w:t>Строительство собственного источника</w:t>
      </w:r>
      <w:r>
        <w:rPr>
          <w:spacing w:val="-5"/>
          <w:sz w:val="28"/>
        </w:rPr>
        <w:t xml:space="preserve"> </w:t>
      </w:r>
      <w:r>
        <w:rPr>
          <w:sz w:val="28"/>
        </w:rPr>
        <w:t>тепла;</w:t>
      </w:r>
    </w:p>
    <w:p w:rsidR="00F34A82" w:rsidRDefault="00F34A82">
      <w:pPr>
        <w:spacing w:line="317" w:lineRule="exact"/>
        <w:rPr>
          <w:sz w:val="24"/>
        </w:rPr>
        <w:sectPr w:rsidR="00F34A82" w:rsidSect="00140954">
          <w:pgSz w:w="11900" w:h="16840"/>
          <w:pgMar w:top="600" w:right="360" w:bottom="820" w:left="380" w:header="0" w:footer="628" w:gutter="0"/>
          <w:cols w:space="720"/>
        </w:sectPr>
      </w:pPr>
    </w:p>
    <w:p w:rsidR="00F34A82" w:rsidRDefault="00604110">
      <w:pPr>
        <w:pStyle w:val="a4"/>
        <w:numPr>
          <w:ilvl w:val="0"/>
          <w:numId w:val="4"/>
        </w:numPr>
        <w:tabs>
          <w:tab w:val="left" w:pos="2332"/>
        </w:tabs>
        <w:spacing w:before="66" w:line="360" w:lineRule="auto"/>
        <w:ind w:right="277" w:firstLine="708"/>
        <w:jc w:val="both"/>
        <w:rPr>
          <w:sz w:val="28"/>
        </w:rPr>
      </w:pPr>
      <w:r>
        <w:rPr>
          <w:sz w:val="28"/>
        </w:rPr>
        <w:lastRenderedPageBreak/>
        <w:t xml:space="preserve">Подключение потребителей с. </w:t>
      </w:r>
      <w:proofErr w:type="spellStart"/>
      <w:r>
        <w:rPr>
          <w:sz w:val="28"/>
        </w:rPr>
        <w:t>Анцирь</w:t>
      </w:r>
      <w:proofErr w:type="spellEnd"/>
      <w:r>
        <w:rPr>
          <w:sz w:val="28"/>
        </w:rPr>
        <w:t xml:space="preserve"> к существующим тепловым се- </w:t>
      </w:r>
      <w:proofErr w:type="spellStart"/>
      <w:r>
        <w:rPr>
          <w:sz w:val="28"/>
        </w:rPr>
        <w:t>тям</w:t>
      </w:r>
      <w:proofErr w:type="spellEnd"/>
      <w:r>
        <w:rPr>
          <w:sz w:val="28"/>
        </w:rPr>
        <w:t xml:space="preserve"> от</w:t>
      </w:r>
      <w:r>
        <w:rPr>
          <w:spacing w:val="-2"/>
          <w:sz w:val="28"/>
        </w:rPr>
        <w:t xml:space="preserve"> </w:t>
      </w:r>
      <w:r>
        <w:rPr>
          <w:sz w:val="28"/>
        </w:rPr>
        <w:t>котельной;</w:t>
      </w:r>
    </w:p>
    <w:p w:rsidR="00F34A82" w:rsidRDefault="00604110">
      <w:pPr>
        <w:pStyle w:val="a3"/>
        <w:spacing w:line="362" w:lineRule="auto"/>
        <w:ind w:left="1033" w:right="277" w:firstLine="708"/>
        <w:jc w:val="both"/>
      </w:pPr>
      <w:r>
        <w:t>В качестве основного варианта развития подключения потреби</w:t>
      </w:r>
      <w:r w:rsidR="00E62C48">
        <w:t xml:space="preserve">телей на </w:t>
      </w:r>
      <w:proofErr w:type="spellStart"/>
      <w:r w:rsidR="00E62C48">
        <w:t>п</w:t>
      </w:r>
      <w:proofErr w:type="gramStart"/>
      <w:r w:rsidR="00E62C48">
        <w:t>е</w:t>
      </w:r>
      <w:proofErr w:type="spellEnd"/>
      <w:r w:rsidR="00E62C48">
        <w:t>-</w:t>
      </w:r>
      <w:proofErr w:type="gramEnd"/>
      <w:r w:rsidR="00E62C48">
        <w:t xml:space="preserve"> </w:t>
      </w:r>
      <w:proofErr w:type="spellStart"/>
      <w:r w:rsidR="00E62C48">
        <w:t>риод</w:t>
      </w:r>
      <w:proofErr w:type="spellEnd"/>
      <w:r w:rsidR="00E62C48">
        <w:t xml:space="preserve"> с 2013 до 2030</w:t>
      </w:r>
      <w:r>
        <w:t>гг был выбран 3 вариант.</w:t>
      </w:r>
    </w:p>
    <w:p w:rsidR="00F34A82" w:rsidRDefault="00604110">
      <w:pPr>
        <w:spacing w:line="317" w:lineRule="exact"/>
        <w:ind w:left="1811"/>
        <w:jc w:val="both"/>
        <w:rPr>
          <w:i/>
          <w:sz w:val="28"/>
        </w:rPr>
      </w:pPr>
      <w:r>
        <w:rPr>
          <w:i/>
          <w:sz w:val="28"/>
        </w:rPr>
        <w:t>в) Основные экономические показатели.</w:t>
      </w:r>
    </w:p>
    <w:p w:rsidR="00F34A82" w:rsidRDefault="00604110">
      <w:pPr>
        <w:pStyle w:val="a3"/>
        <w:spacing w:before="160" w:line="360" w:lineRule="auto"/>
        <w:ind w:left="1033" w:right="276" w:firstLine="708"/>
        <w:jc w:val="both"/>
      </w:pPr>
      <w:r>
        <w:t xml:space="preserve">В настоящее время на рынке теплотехнического оборудования имеется ши- </w:t>
      </w:r>
      <w:proofErr w:type="spellStart"/>
      <w:r>
        <w:t>рокий</w:t>
      </w:r>
      <w:proofErr w:type="spellEnd"/>
      <w:r>
        <w:t xml:space="preserve"> выбор как импортного, так и отечественного оборудования для котельных. Данное оборудование отличается стоимостью, показателями эффективности и надежности работы.</w:t>
      </w:r>
    </w:p>
    <w:p w:rsidR="00F34A82" w:rsidRDefault="00604110">
      <w:pPr>
        <w:pStyle w:val="a3"/>
        <w:spacing w:line="360" w:lineRule="auto"/>
        <w:ind w:left="1033" w:right="279" w:firstLine="708"/>
        <w:jc w:val="both"/>
      </w:pPr>
      <w:r>
        <w:t>В каждом конкретном случае основной перечень оборудования котельной будет зависеть от технических характеристик.</w:t>
      </w:r>
    </w:p>
    <w:p w:rsidR="00F34A82" w:rsidRDefault="00604110">
      <w:pPr>
        <w:pStyle w:val="a3"/>
        <w:spacing w:before="1" w:line="360" w:lineRule="auto"/>
        <w:ind w:left="1033" w:right="274" w:firstLine="708"/>
        <w:jc w:val="both"/>
      </w:pPr>
      <w:r>
        <w:t>Кроме стоимости оборудования необходимо учитывать стоимость проект- но-сметной документации, строительно-монтажные и наладочные работы (</w:t>
      </w:r>
      <w:proofErr w:type="spellStart"/>
      <w:r>
        <w:t>таб</w:t>
      </w:r>
      <w:proofErr w:type="spellEnd"/>
      <w:r>
        <w:t>- лица 12).</w:t>
      </w:r>
    </w:p>
    <w:p w:rsidR="00F34A82" w:rsidRDefault="00F34A82">
      <w:pPr>
        <w:pStyle w:val="a3"/>
        <w:spacing w:before="1"/>
        <w:rPr>
          <w:sz w:val="36"/>
        </w:rPr>
      </w:pPr>
    </w:p>
    <w:p w:rsidR="00F34A82" w:rsidRDefault="00604110">
      <w:pPr>
        <w:ind w:left="4976"/>
        <w:rPr>
          <w:sz w:val="24"/>
        </w:rPr>
      </w:pPr>
      <w:r>
        <w:rPr>
          <w:sz w:val="24"/>
        </w:rPr>
        <w:t>Таблица 12. Стоимость проектно-сметной документации.</w:t>
      </w:r>
    </w:p>
    <w:p w:rsidR="00F34A82" w:rsidRDefault="00F34A82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3"/>
        <w:gridCol w:w="3492"/>
      </w:tblGrid>
      <w:tr w:rsidR="00F34A82">
        <w:trPr>
          <w:trHeight w:val="414"/>
        </w:trPr>
        <w:tc>
          <w:tcPr>
            <w:tcW w:w="6353" w:type="dxa"/>
          </w:tcPr>
          <w:p w:rsidR="00F34A82" w:rsidRDefault="00604110">
            <w:pPr>
              <w:pStyle w:val="TableParagraph"/>
              <w:spacing w:line="270" w:lineRule="exact"/>
              <w:ind w:left="1089" w:right="372"/>
              <w:rPr>
                <w:sz w:val="24"/>
              </w:rPr>
            </w:pPr>
            <w:r>
              <w:rPr>
                <w:sz w:val="24"/>
              </w:rPr>
              <w:t>Составление проектно-сметной документации</w:t>
            </w:r>
          </w:p>
        </w:tc>
        <w:tc>
          <w:tcPr>
            <w:tcW w:w="3492" w:type="dxa"/>
          </w:tcPr>
          <w:p w:rsidR="00F34A82" w:rsidRDefault="00604110">
            <w:pPr>
              <w:pStyle w:val="TableParagraph"/>
              <w:spacing w:line="270" w:lineRule="exact"/>
              <w:ind w:left="1699" w:right="982"/>
              <w:rPr>
                <w:sz w:val="24"/>
              </w:rPr>
            </w:pPr>
            <w:r>
              <w:rPr>
                <w:sz w:val="24"/>
              </w:rPr>
              <w:t>5-7%</w:t>
            </w:r>
          </w:p>
        </w:tc>
      </w:tr>
      <w:tr w:rsidR="00F34A82">
        <w:trPr>
          <w:trHeight w:val="414"/>
        </w:trPr>
        <w:tc>
          <w:tcPr>
            <w:tcW w:w="6353" w:type="dxa"/>
          </w:tcPr>
          <w:p w:rsidR="00F34A82" w:rsidRDefault="00604110">
            <w:pPr>
              <w:pStyle w:val="TableParagraph"/>
              <w:spacing w:line="270" w:lineRule="exact"/>
              <w:ind w:left="1090" w:right="372"/>
              <w:rPr>
                <w:sz w:val="24"/>
              </w:rPr>
            </w:pPr>
            <w:r>
              <w:rPr>
                <w:sz w:val="24"/>
              </w:rPr>
              <w:t>Строительно-монтажные и наладочные работы</w:t>
            </w:r>
          </w:p>
        </w:tc>
        <w:tc>
          <w:tcPr>
            <w:tcW w:w="3492" w:type="dxa"/>
          </w:tcPr>
          <w:p w:rsidR="00F34A82" w:rsidRDefault="00604110">
            <w:pPr>
              <w:pStyle w:val="TableParagraph"/>
              <w:spacing w:line="270" w:lineRule="exact"/>
              <w:ind w:left="1699" w:right="982"/>
              <w:rPr>
                <w:sz w:val="24"/>
              </w:rPr>
            </w:pPr>
            <w:r>
              <w:rPr>
                <w:sz w:val="24"/>
              </w:rPr>
              <w:t>40-50%</w:t>
            </w:r>
          </w:p>
        </w:tc>
      </w:tr>
      <w:tr w:rsidR="00F34A82">
        <w:trPr>
          <w:trHeight w:val="429"/>
        </w:trPr>
        <w:tc>
          <w:tcPr>
            <w:tcW w:w="6353" w:type="dxa"/>
          </w:tcPr>
          <w:p w:rsidR="00F34A82" w:rsidRDefault="00604110">
            <w:pPr>
              <w:pStyle w:val="TableParagraph"/>
              <w:spacing w:before="1"/>
              <w:ind w:left="1088" w:right="372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3492" w:type="dxa"/>
          </w:tcPr>
          <w:p w:rsidR="00F34A82" w:rsidRDefault="00604110">
            <w:pPr>
              <w:pStyle w:val="TableParagraph"/>
              <w:spacing w:before="1"/>
              <w:ind w:left="1699" w:right="982"/>
              <w:rPr>
                <w:sz w:val="24"/>
              </w:rPr>
            </w:pPr>
            <w:r>
              <w:rPr>
                <w:sz w:val="24"/>
              </w:rPr>
              <w:t>43-55%</w:t>
            </w:r>
          </w:p>
        </w:tc>
      </w:tr>
    </w:tbl>
    <w:p w:rsidR="00F34A82" w:rsidRDefault="00F34A82">
      <w:pPr>
        <w:pStyle w:val="a3"/>
        <w:spacing w:before="3"/>
        <w:rPr>
          <w:sz w:val="35"/>
        </w:rPr>
      </w:pPr>
    </w:p>
    <w:p w:rsidR="00F34A82" w:rsidRDefault="00604110">
      <w:pPr>
        <w:pStyle w:val="a3"/>
        <w:spacing w:line="360" w:lineRule="auto"/>
        <w:ind w:left="1033" w:right="279" w:firstLine="708"/>
        <w:jc w:val="both"/>
      </w:pPr>
      <w:r>
        <w:t xml:space="preserve">Реализация мероприятий производится согласно календарному плану ос- </w:t>
      </w:r>
      <w:proofErr w:type="spellStart"/>
      <w:r>
        <w:t>воение</w:t>
      </w:r>
      <w:proofErr w:type="spellEnd"/>
      <w:r>
        <w:t xml:space="preserve"> инвестиций по программе и завершение должно осуществляться не </w:t>
      </w:r>
      <w:proofErr w:type="spellStart"/>
      <w:r>
        <w:t>позд</w:t>
      </w:r>
      <w:proofErr w:type="spellEnd"/>
      <w:r>
        <w:t>- нее 2028 года, что продуктивно существующим законодательством.</w:t>
      </w:r>
    </w:p>
    <w:p w:rsidR="00F34A82" w:rsidRDefault="00604110">
      <w:pPr>
        <w:pStyle w:val="a3"/>
        <w:spacing w:before="1" w:line="360" w:lineRule="auto"/>
        <w:ind w:left="1033" w:right="278" w:firstLine="708"/>
        <w:jc w:val="both"/>
      </w:pPr>
      <w:r>
        <w:t xml:space="preserve">Ниже приведены капитальные вложения на реконструкцию котельных и тепловых сетей с. </w:t>
      </w:r>
      <w:proofErr w:type="spellStart"/>
      <w:r>
        <w:t>Анцирь</w:t>
      </w:r>
      <w:proofErr w:type="spellEnd"/>
      <w:r>
        <w:t>.</w:t>
      </w:r>
    </w:p>
    <w:p w:rsidR="00F34A82" w:rsidRDefault="00604110">
      <w:pPr>
        <w:pStyle w:val="a3"/>
        <w:spacing w:line="360" w:lineRule="auto"/>
        <w:ind w:left="1033" w:right="277" w:firstLine="708"/>
        <w:jc w:val="both"/>
      </w:pPr>
      <w:r>
        <w:t xml:space="preserve">Указанные капитальные вложения в ценах 2013 года являются </w:t>
      </w:r>
      <w:proofErr w:type="spellStart"/>
      <w:r>
        <w:t>ориентиро</w:t>
      </w:r>
      <w:proofErr w:type="spellEnd"/>
      <w:r>
        <w:t xml:space="preserve">- </w:t>
      </w:r>
      <w:proofErr w:type="spellStart"/>
      <w:r>
        <w:t>вочными</w:t>
      </w:r>
      <w:proofErr w:type="spellEnd"/>
      <w:r>
        <w:t xml:space="preserve"> и требуют уточнения при составлении проектно-сметной документации каждого конкретного проекта.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600" w:right="360" w:bottom="820" w:left="380" w:header="0" w:footer="628" w:gutter="0"/>
          <w:cols w:space="720"/>
        </w:sectPr>
      </w:pPr>
    </w:p>
    <w:p w:rsidR="00F34A82" w:rsidRDefault="00604110">
      <w:pPr>
        <w:pStyle w:val="110"/>
        <w:spacing w:before="71" w:line="360" w:lineRule="auto"/>
        <w:ind w:left="1208" w:right="390" w:firstLine="660"/>
      </w:pPr>
      <w:r>
        <w:lastRenderedPageBreak/>
        <w:t xml:space="preserve">8.1. Предложения по величине необходимых инвестиций в строитель- </w:t>
      </w:r>
      <w:proofErr w:type="spellStart"/>
      <w:r>
        <w:t>ство</w:t>
      </w:r>
      <w:proofErr w:type="spellEnd"/>
      <w:r>
        <w:t>, реконструкцию и техническое перевооружение источников тепловой</w:t>
      </w:r>
    </w:p>
    <w:p w:rsidR="00F34A82" w:rsidRDefault="00604110">
      <w:pPr>
        <w:spacing w:line="321" w:lineRule="exact"/>
        <w:ind w:left="4362"/>
        <w:rPr>
          <w:b/>
          <w:sz w:val="28"/>
        </w:rPr>
      </w:pPr>
      <w:r>
        <w:rPr>
          <w:b/>
          <w:sz w:val="28"/>
        </w:rPr>
        <w:t>энергии на каждом этапе</w:t>
      </w:r>
    </w:p>
    <w:p w:rsidR="00F34A82" w:rsidRDefault="00F34A82">
      <w:pPr>
        <w:pStyle w:val="a3"/>
        <w:rPr>
          <w:b/>
          <w:sz w:val="30"/>
        </w:rPr>
      </w:pPr>
    </w:p>
    <w:p w:rsidR="00F34A82" w:rsidRDefault="00604110">
      <w:pPr>
        <w:pStyle w:val="a3"/>
        <w:spacing w:before="226" w:line="360" w:lineRule="auto"/>
        <w:ind w:left="1033" w:right="274" w:firstLine="708"/>
        <w:jc w:val="both"/>
      </w:pPr>
      <w:r>
        <w:t>Предложения по величине необходимых инвестиций в строительство, ре- конструкцию и техническое перевооружение источников тепловой энергии на каждом этапе представлено в таблице 17.</w:t>
      </w:r>
    </w:p>
    <w:p w:rsidR="00F34A82" w:rsidRDefault="00604110">
      <w:pPr>
        <w:spacing w:before="2"/>
        <w:ind w:left="2384"/>
        <w:jc w:val="both"/>
        <w:rPr>
          <w:sz w:val="24"/>
        </w:rPr>
      </w:pPr>
      <w:r>
        <w:rPr>
          <w:sz w:val="24"/>
        </w:rPr>
        <w:t>Таблица 17. Предложения по величине необходимых инвестиций в строительство.</w:t>
      </w:r>
    </w:p>
    <w:p w:rsidR="00F34A82" w:rsidRDefault="00F34A82">
      <w:pPr>
        <w:pStyle w:val="a3"/>
        <w:spacing w:before="4" w:after="1"/>
        <w:rPr>
          <w:sz w:val="12"/>
        </w:r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488"/>
        <w:gridCol w:w="3600"/>
        <w:gridCol w:w="953"/>
        <w:gridCol w:w="742"/>
        <w:gridCol w:w="2463"/>
      </w:tblGrid>
      <w:tr w:rsidR="00F34A82">
        <w:trPr>
          <w:trHeight w:val="1242"/>
        </w:trPr>
        <w:tc>
          <w:tcPr>
            <w:tcW w:w="598" w:type="dxa"/>
          </w:tcPr>
          <w:p w:rsidR="00F34A82" w:rsidRDefault="00604110">
            <w:pPr>
              <w:pStyle w:val="TableParagraph"/>
              <w:spacing w:before="200" w:line="360" w:lineRule="auto"/>
              <w:ind w:left="134" w:right="110" w:firstLine="50"/>
              <w:jc w:val="left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1488" w:type="dxa"/>
          </w:tcPr>
          <w:p w:rsidR="00F34A82" w:rsidRDefault="00F34A82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F34A82" w:rsidRDefault="00604110">
            <w:pPr>
              <w:pStyle w:val="TableParagraph"/>
              <w:spacing w:before="1"/>
              <w:ind w:left="85" w:right="77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3600" w:type="dxa"/>
          </w:tcPr>
          <w:p w:rsidR="00F34A82" w:rsidRDefault="00F34A82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F34A82" w:rsidRDefault="00604110">
            <w:pPr>
              <w:pStyle w:val="TableParagraph"/>
              <w:spacing w:before="1"/>
              <w:ind w:left="733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работ</w:t>
            </w:r>
          </w:p>
        </w:tc>
        <w:tc>
          <w:tcPr>
            <w:tcW w:w="953" w:type="dxa"/>
          </w:tcPr>
          <w:p w:rsidR="00F34A82" w:rsidRDefault="00604110">
            <w:pPr>
              <w:pStyle w:val="TableParagraph"/>
              <w:spacing w:line="270" w:lineRule="exact"/>
              <w:ind w:left="193" w:firstLine="117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</w:p>
          <w:p w:rsidR="00F34A82" w:rsidRDefault="00604110">
            <w:pPr>
              <w:pStyle w:val="TableParagraph"/>
              <w:spacing w:before="5" w:line="410" w:lineRule="atLeast"/>
              <w:ind w:left="177" w:right="152" w:firstLine="1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изме</w:t>
            </w:r>
            <w:proofErr w:type="spellEnd"/>
            <w:r>
              <w:rPr>
                <w:sz w:val="24"/>
              </w:rPr>
              <w:t>- рения</w:t>
            </w:r>
          </w:p>
        </w:tc>
        <w:tc>
          <w:tcPr>
            <w:tcW w:w="742" w:type="dxa"/>
          </w:tcPr>
          <w:p w:rsidR="00F34A82" w:rsidRDefault="00604110">
            <w:pPr>
              <w:pStyle w:val="TableParagraph"/>
              <w:spacing w:before="200" w:line="360" w:lineRule="auto"/>
              <w:ind w:left="253" w:right="104" w:hanging="125"/>
              <w:jc w:val="left"/>
              <w:rPr>
                <w:sz w:val="24"/>
              </w:rPr>
            </w:pPr>
            <w:r>
              <w:rPr>
                <w:sz w:val="24"/>
              </w:rPr>
              <w:t>Кол- во</w:t>
            </w:r>
          </w:p>
        </w:tc>
        <w:tc>
          <w:tcPr>
            <w:tcW w:w="2463" w:type="dxa"/>
          </w:tcPr>
          <w:p w:rsidR="00F34A82" w:rsidRDefault="00604110">
            <w:pPr>
              <w:pStyle w:val="TableParagraph"/>
              <w:spacing w:before="200" w:line="360" w:lineRule="auto"/>
              <w:ind w:left="186" w:right="159" w:firstLine="127"/>
              <w:jc w:val="left"/>
              <w:rPr>
                <w:sz w:val="24"/>
              </w:rPr>
            </w:pPr>
            <w:r>
              <w:rPr>
                <w:sz w:val="24"/>
              </w:rPr>
              <w:t>Ориентировочная стоимость, тыс. руб.</w:t>
            </w:r>
          </w:p>
        </w:tc>
      </w:tr>
      <w:tr w:rsidR="00F34A82">
        <w:trPr>
          <w:trHeight w:val="275"/>
        </w:trPr>
        <w:tc>
          <w:tcPr>
            <w:tcW w:w="9844" w:type="dxa"/>
            <w:gridSpan w:val="6"/>
          </w:tcPr>
          <w:p w:rsidR="00F34A82" w:rsidRDefault="00604110">
            <w:pPr>
              <w:pStyle w:val="TableParagraph"/>
              <w:spacing w:line="256" w:lineRule="exact"/>
              <w:ind w:left="3502" w:right="3494"/>
              <w:rPr>
                <w:sz w:val="24"/>
              </w:rPr>
            </w:pPr>
            <w:r>
              <w:rPr>
                <w:sz w:val="24"/>
              </w:rPr>
              <w:t xml:space="preserve">1 этап (с 2013 по 2018 </w:t>
            </w:r>
            <w:proofErr w:type="spellStart"/>
            <w:r>
              <w:rPr>
                <w:sz w:val="24"/>
              </w:rPr>
              <w:t>гг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F34A82">
        <w:trPr>
          <w:trHeight w:val="827"/>
        </w:trPr>
        <w:tc>
          <w:tcPr>
            <w:tcW w:w="598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8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Теплотрасса</w:t>
            </w:r>
          </w:p>
        </w:tc>
        <w:tc>
          <w:tcPr>
            <w:tcW w:w="3600" w:type="dxa"/>
          </w:tcPr>
          <w:p w:rsidR="00F34A82" w:rsidRDefault="00604110">
            <w:pPr>
              <w:pStyle w:val="TableParagraph"/>
              <w:ind w:left="141" w:right="131"/>
              <w:rPr>
                <w:sz w:val="24"/>
              </w:rPr>
            </w:pPr>
            <w:r>
              <w:rPr>
                <w:sz w:val="24"/>
              </w:rPr>
              <w:t>Строительство теплотрассы для подключения новых потребите-</w:t>
            </w:r>
          </w:p>
          <w:p w:rsidR="00F34A82" w:rsidRDefault="00604110">
            <w:pPr>
              <w:pStyle w:val="TableParagraph"/>
              <w:spacing w:line="264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лей</w:t>
            </w:r>
          </w:p>
        </w:tc>
        <w:tc>
          <w:tcPr>
            <w:tcW w:w="953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255" w:right="247"/>
              <w:rPr>
                <w:sz w:val="24"/>
              </w:rPr>
            </w:pPr>
            <w:r>
              <w:rPr>
                <w:sz w:val="24"/>
              </w:rPr>
              <w:t>п.м.</w:t>
            </w:r>
          </w:p>
        </w:tc>
        <w:tc>
          <w:tcPr>
            <w:tcW w:w="742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1090</w:t>
            </w:r>
          </w:p>
        </w:tc>
        <w:tc>
          <w:tcPr>
            <w:tcW w:w="2463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818" w:right="814"/>
              <w:rPr>
                <w:sz w:val="24"/>
              </w:rPr>
            </w:pPr>
            <w:r>
              <w:rPr>
                <w:sz w:val="24"/>
              </w:rPr>
              <w:t>9190,88</w:t>
            </w:r>
          </w:p>
        </w:tc>
      </w:tr>
      <w:tr w:rsidR="00F34A82">
        <w:trPr>
          <w:trHeight w:val="827"/>
        </w:trPr>
        <w:tc>
          <w:tcPr>
            <w:tcW w:w="598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8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Теплотрасса</w:t>
            </w:r>
          </w:p>
        </w:tc>
        <w:tc>
          <w:tcPr>
            <w:tcW w:w="3600" w:type="dxa"/>
          </w:tcPr>
          <w:p w:rsidR="00F34A82" w:rsidRDefault="00604110">
            <w:pPr>
              <w:pStyle w:val="TableParagraph"/>
              <w:ind w:left="141" w:right="131"/>
              <w:rPr>
                <w:sz w:val="24"/>
              </w:rPr>
            </w:pPr>
            <w:r>
              <w:rPr>
                <w:sz w:val="24"/>
              </w:rPr>
              <w:t>Строительство теплотрассы для подключения новых потребите-</w:t>
            </w:r>
          </w:p>
          <w:p w:rsidR="00F34A82" w:rsidRDefault="00604110">
            <w:pPr>
              <w:pStyle w:val="TableParagraph"/>
              <w:spacing w:line="264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лей</w:t>
            </w:r>
          </w:p>
        </w:tc>
        <w:tc>
          <w:tcPr>
            <w:tcW w:w="953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255" w:right="247"/>
              <w:rPr>
                <w:sz w:val="24"/>
              </w:rPr>
            </w:pPr>
            <w:r>
              <w:rPr>
                <w:sz w:val="24"/>
              </w:rPr>
              <w:t>п.м.</w:t>
            </w:r>
          </w:p>
        </w:tc>
        <w:tc>
          <w:tcPr>
            <w:tcW w:w="742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2463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818" w:right="814"/>
              <w:rPr>
                <w:sz w:val="24"/>
              </w:rPr>
            </w:pPr>
            <w:r>
              <w:rPr>
                <w:sz w:val="24"/>
              </w:rPr>
              <w:t>2866,88</w:t>
            </w:r>
          </w:p>
        </w:tc>
      </w:tr>
      <w:tr w:rsidR="00F34A82">
        <w:trPr>
          <w:trHeight w:val="2759"/>
        </w:trPr>
        <w:tc>
          <w:tcPr>
            <w:tcW w:w="598" w:type="dxa"/>
          </w:tcPr>
          <w:p w:rsidR="00F34A82" w:rsidRDefault="00F34A82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F34A82" w:rsidRDefault="0060411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8" w:type="dxa"/>
          </w:tcPr>
          <w:p w:rsidR="00F34A82" w:rsidRDefault="00F34A82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F34A82" w:rsidRDefault="00604110">
            <w:pPr>
              <w:pStyle w:val="TableParagraph"/>
              <w:ind w:left="84" w:right="79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3600" w:type="dxa"/>
          </w:tcPr>
          <w:p w:rsidR="00F34A82" w:rsidRDefault="00604110">
            <w:pPr>
              <w:pStyle w:val="TableParagraph"/>
              <w:ind w:left="150" w:right="140" w:hanging="2"/>
              <w:rPr>
                <w:sz w:val="24"/>
              </w:rPr>
            </w:pPr>
            <w:r>
              <w:rPr>
                <w:sz w:val="24"/>
              </w:rPr>
              <w:t xml:space="preserve">1.Проведение </w:t>
            </w:r>
            <w:proofErr w:type="spellStart"/>
            <w:r>
              <w:rPr>
                <w:sz w:val="24"/>
              </w:rPr>
              <w:t>режимно</w:t>
            </w:r>
            <w:proofErr w:type="spellEnd"/>
            <w:r>
              <w:rPr>
                <w:sz w:val="24"/>
              </w:rPr>
              <w:t xml:space="preserve">- наладочных испытаний котлов; 2.Покрытие неизолированных трубопроводов и арматуры теп- </w:t>
            </w:r>
            <w:proofErr w:type="spellStart"/>
            <w:r>
              <w:rPr>
                <w:sz w:val="24"/>
              </w:rPr>
              <w:t>лоизоляционной</w:t>
            </w:r>
            <w:proofErr w:type="spellEnd"/>
            <w:r>
              <w:rPr>
                <w:sz w:val="24"/>
              </w:rPr>
              <w:t xml:space="preserve"> краской;</w:t>
            </w:r>
          </w:p>
          <w:p w:rsidR="00F34A82" w:rsidRDefault="00604110">
            <w:pPr>
              <w:pStyle w:val="TableParagraph"/>
              <w:ind w:left="160" w:right="144" w:firstLine="12"/>
              <w:jc w:val="left"/>
              <w:rPr>
                <w:sz w:val="24"/>
              </w:rPr>
            </w:pPr>
            <w:r>
              <w:rPr>
                <w:sz w:val="24"/>
              </w:rPr>
              <w:t>3. Установка устройств плавно- го пуска для тягодутьевого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обо-</w:t>
            </w:r>
          </w:p>
          <w:p w:rsidR="00F34A82" w:rsidRDefault="00604110">
            <w:pPr>
              <w:pStyle w:val="TableParagraph"/>
              <w:ind w:left="220" w:firstLine="10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рудования</w:t>
            </w:r>
            <w:proofErr w:type="spellEnd"/>
            <w:r>
              <w:rPr>
                <w:sz w:val="24"/>
              </w:rPr>
              <w:t>; 4.Организация учета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отпущен-</w:t>
            </w:r>
          </w:p>
          <w:p w:rsidR="00F34A82" w:rsidRDefault="00604110">
            <w:pPr>
              <w:pStyle w:val="TableParagraph"/>
              <w:spacing w:line="264" w:lineRule="exact"/>
              <w:ind w:left="12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тепла.</w:t>
            </w:r>
          </w:p>
        </w:tc>
        <w:tc>
          <w:tcPr>
            <w:tcW w:w="953" w:type="dxa"/>
          </w:tcPr>
          <w:p w:rsidR="00F34A82" w:rsidRDefault="00F34A82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F34A82" w:rsidRDefault="00604110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42" w:type="dxa"/>
          </w:tcPr>
          <w:p w:rsidR="00F34A82" w:rsidRDefault="00F34A82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F34A82" w:rsidRDefault="00604110">
            <w:pPr>
              <w:pStyle w:val="TableParagraph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63" w:type="dxa"/>
          </w:tcPr>
          <w:p w:rsidR="00F34A82" w:rsidRDefault="00F34A82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>
            <w:pPr>
              <w:pStyle w:val="TableParagraph"/>
              <w:jc w:val="left"/>
              <w:rPr>
                <w:sz w:val="26"/>
              </w:rPr>
            </w:pPr>
          </w:p>
          <w:p w:rsidR="00F34A82" w:rsidRDefault="00F34A82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F34A82" w:rsidRDefault="00604110">
            <w:pPr>
              <w:pStyle w:val="TableParagraph"/>
              <w:ind w:left="818" w:right="811"/>
              <w:rPr>
                <w:sz w:val="24"/>
              </w:rPr>
            </w:pPr>
            <w:r>
              <w:rPr>
                <w:sz w:val="24"/>
              </w:rPr>
              <w:t>894</w:t>
            </w:r>
          </w:p>
        </w:tc>
      </w:tr>
      <w:tr w:rsidR="00F34A82">
        <w:trPr>
          <w:trHeight w:val="277"/>
        </w:trPr>
        <w:tc>
          <w:tcPr>
            <w:tcW w:w="9844" w:type="dxa"/>
            <w:gridSpan w:val="6"/>
          </w:tcPr>
          <w:p w:rsidR="00F34A82" w:rsidRDefault="00604110">
            <w:pPr>
              <w:pStyle w:val="TableParagraph"/>
              <w:spacing w:line="258" w:lineRule="exact"/>
              <w:ind w:left="3502" w:right="3496"/>
              <w:rPr>
                <w:sz w:val="24"/>
              </w:rPr>
            </w:pPr>
            <w:r>
              <w:rPr>
                <w:sz w:val="24"/>
              </w:rPr>
              <w:t xml:space="preserve">2-3 этап (с 2019 по 2028 </w:t>
            </w:r>
            <w:proofErr w:type="spellStart"/>
            <w:r>
              <w:rPr>
                <w:sz w:val="24"/>
              </w:rPr>
              <w:t>гг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F34A82">
        <w:trPr>
          <w:trHeight w:val="827"/>
        </w:trPr>
        <w:tc>
          <w:tcPr>
            <w:tcW w:w="598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8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Теплотрасса</w:t>
            </w:r>
          </w:p>
        </w:tc>
        <w:tc>
          <w:tcPr>
            <w:tcW w:w="3600" w:type="dxa"/>
          </w:tcPr>
          <w:p w:rsidR="00F34A82" w:rsidRDefault="00604110">
            <w:pPr>
              <w:pStyle w:val="TableParagraph"/>
              <w:ind w:left="141" w:right="131"/>
              <w:rPr>
                <w:sz w:val="24"/>
              </w:rPr>
            </w:pPr>
            <w:r>
              <w:rPr>
                <w:sz w:val="24"/>
              </w:rPr>
              <w:t>Строительство теплотрассы для подключения новых потребите-</w:t>
            </w:r>
          </w:p>
          <w:p w:rsidR="00F34A82" w:rsidRDefault="00604110">
            <w:pPr>
              <w:pStyle w:val="TableParagraph"/>
              <w:spacing w:line="264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лей</w:t>
            </w:r>
          </w:p>
        </w:tc>
        <w:tc>
          <w:tcPr>
            <w:tcW w:w="953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255" w:right="247"/>
              <w:rPr>
                <w:sz w:val="24"/>
              </w:rPr>
            </w:pPr>
            <w:r>
              <w:rPr>
                <w:sz w:val="24"/>
              </w:rPr>
              <w:t>п.м.</w:t>
            </w:r>
          </w:p>
        </w:tc>
        <w:tc>
          <w:tcPr>
            <w:tcW w:w="742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2463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818" w:right="814"/>
              <w:rPr>
                <w:sz w:val="24"/>
              </w:rPr>
            </w:pPr>
            <w:r>
              <w:rPr>
                <w:sz w:val="24"/>
              </w:rPr>
              <w:t>1349,12</w:t>
            </w:r>
          </w:p>
        </w:tc>
      </w:tr>
      <w:tr w:rsidR="00F34A82">
        <w:trPr>
          <w:trHeight w:val="827"/>
        </w:trPr>
        <w:tc>
          <w:tcPr>
            <w:tcW w:w="598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8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85" w:right="79"/>
              <w:rPr>
                <w:sz w:val="24"/>
              </w:rPr>
            </w:pPr>
            <w:r>
              <w:rPr>
                <w:sz w:val="24"/>
              </w:rPr>
              <w:t>Теплотрасса</w:t>
            </w:r>
          </w:p>
        </w:tc>
        <w:tc>
          <w:tcPr>
            <w:tcW w:w="3600" w:type="dxa"/>
          </w:tcPr>
          <w:p w:rsidR="00F34A82" w:rsidRDefault="00604110">
            <w:pPr>
              <w:pStyle w:val="TableParagraph"/>
              <w:ind w:left="141" w:right="131"/>
              <w:rPr>
                <w:sz w:val="24"/>
              </w:rPr>
            </w:pPr>
            <w:r>
              <w:rPr>
                <w:sz w:val="24"/>
              </w:rPr>
              <w:t>Строительство теплотрассы для подключения новых потребите-</w:t>
            </w:r>
          </w:p>
          <w:p w:rsidR="00F34A82" w:rsidRDefault="00604110">
            <w:pPr>
              <w:pStyle w:val="TableParagraph"/>
              <w:spacing w:line="264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лей</w:t>
            </w:r>
          </w:p>
        </w:tc>
        <w:tc>
          <w:tcPr>
            <w:tcW w:w="953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255" w:right="247"/>
              <w:rPr>
                <w:sz w:val="24"/>
              </w:rPr>
            </w:pPr>
            <w:r>
              <w:rPr>
                <w:sz w:val="24"/>
              </w:rPr>
              <w:t>п.м.</w:t>
            </w:r>
          </w:p>
        </w:tc>
        <w:tc>
          <w:tcPr>
            <w:tcW w:w="742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2463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818" w:right="814"/>
              <w:rPr>
                <w:sz w:val="24"/>
              </w:rPr>
            </w:pPr>
            <w:r>
              <w:rPr>
                <w:sz w:val="24"/>
              </w:rPr>
              <w:t>9275,2</w:t>
            </w:r>
          </w:p>
        </w:tc>
      </w:tr>
    </w:tbl>
    <w:p w:rsidR="00F34A82" w:rsidRDefault="00F34A82">
      <w:pPr>
        <w:rPr>
          <w:sz w:val="24"/>
        </w:rPr>
        <w:sectPr w:rsidR="00F34A82" w:rsidSect="00140954">
          <w:pgSz w:w="11900" w:h="16840"/>
          <w:pgMar w:top="600" w:right="360" w:bottom="820" w:left="380" w:header="0" w:footer="628" w:gutter="0"/>
          <w:cols w:space="720"/>
        </w:sectPr>
      </w:pPr>
    </w:p>
    <w:p w:rsidR="00F34A82" w:rsidRDefault="00604110">
      <w:pPr>
        <w:pStyle w:val="110"/>
        <w:spacing w:before="71"/>
        <w:ind w:left="1459"/>
        <w:jc w:val="center"/>
      </w:pPr>
      <w:r>
        <w:lastRenderedPageBreak/>
        <w:t>Раздел 9. Решение об определении единой теплоснабжающей</w:t>
      </w:r>
      <w:r w:rsidR="00005502">
        <w:t xml:space="preserve">            организации</w:t>
      </w:r>
    </w:p>
    <w:p w:rsidR="00F34A82" w:rsidRDefault="00F34A82">
      <w:pPr>
        <w:spacing w:before="161"/>
        <w:ind w:left="1084" w:right="335"/>
        <w:jc w:val="center"/>
        <w:rPr>
          <w:b/>
          <w:sz w:val="28"/>
        </w:rPr>
      </w:pPr>
    </w:p>
    <w:p w:rsidR="00F34A82" w:rsidRDefault="00604110">
      <w:pPr>
        <w:pStyle w:val="a3"/>
        <w:spacing w:before="155" w:line="360" w:lineRule="auto"/>
        <w:ind w:left="1033" w:right="277" w:firstLine="708"/>
        <w:jc w:val="both"/>
      </w:pPr>
      <w:r>
        <w:t xml:space="preserve">Решение по установлению единой теплоснабжающей организации </w:t>
      </w:r>
      <w:proofErr w:type="spellStart"/>
      <w:r>
        <w:t>осуще</w:t>
      </w:r>
      <w:proofErr w:type="spellEnd"/>
      <w:r>
        <w:t xml:space="preserve">- </w:t>
      </w:r>
      <w:proofErr w:type="spellStart"/>
      <w:r>
        <w:t>ствляется</w:t>
      </w:r>
      <w:proofErr w:type="spellEnd"/>
      <w:r>
        <w:t xml:space="preserve"> на основании критериев определения единой теплоснабжающей </w:t>
      </w:r>
      <w:proofErr w:type="spellStart"/>
      <w:r>
        <w:t>орга</w:t>
      </w:r>
      <w:proofErr w:type="spellEnd"/>
      <w:r>
        <w:t xml:space="preserve">- </w:t>
      </w:r>
      <w:proofErr w:type="spellStart"/>
      <w:r>
        <w:t>низации</w:t>
      </w:r>
      <w:proofErr w:type="spellEnd"/>
      <w:r>
        <w:t>, установленных в правилах организации теплоснабжения, утверждаемых Правительством Российской Федерации.</w:t>
      </w:r>
    </w:p>
    <w:p w:rsidR="00F34A82" w:rsidRDefault="00604110">
      <w:pPr>
        <w:pStyle w:val="a3"/>
        <w:spacing w:line="362" w:lineRule="auto"/>
        <w:ind w:left="1033" w:right="274" w:firstLine="708"/>
        <w:jc w:val="both"/>
      </w:pPr>
      <w:r>
        <w:t xml:space="preserve">В соответствии со статьей 2 пунктом 28 Федерального закона 190 «О теп- </w:t>
      </w:r>
      <w:proofErr w:type="spellStart"/>
      <w:r>
        <w:t>лоснабжении</w:t>
      </w:r>
      <w:proofErr w:type="spellEnd"/>
      <w:r>
        <w:t>»:</w:t>
      </w:r>
    </w:p>
    <w:p w:rsidR="00F34A82" w:rsidRDefault="00604110">
      <w:pPr>
        <w:pStyle w:val="a3"/>
        <w:spacing w:line="360" w:lineRule="auto"/>
        <w:ind w:left="1033" w:right="275" w:firstLine="708"/>
        <w:jc w:val="both"/>
      </w:pPr>
      <w: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</w:t>
      </w:r>
      <w:proofErr w:type="gramStart"/>
      <w:r>
        <w:t>и-</w:t>
      </w:r>
      <w:proofErr w:type="gramEnd"/>
      <w:r>
        <w:t xml:space="preserve"> тики в сфере теплоснабжения), или органом местного самоуправления на основа- </w:t>
      </w:r>
      <w:proofErr w:type="spellStart"/>
      <w:r>
        <w:t>нии</w:t>
      </w:r>
      <w:proofErr w:type="spellEnd"/>
      <w:r>
        <w:t xml:space="preserve"> критериев и в порядке, которые установлены правилами организации тепл</w:t>
      </w:r>
      <w:proofErr w:type="gramStart"/>
      <w:r>
        <w:t>о-</w:t>
      </w:r>
      <w:proofErr w:type="gramEnd"/>
      <w:r>
        <w:t xml:space="preserve"> снабжения, утвержденными Правительством Российской Федерации».</w:t>
      </w:r>
    </w:p>
    <w:p w:rsidR="00F34A82" w:rsidRDefault="00604110">
      <w:pPr>
        <w:pStyle w:val="a3"/>
        <w:spacing w:line="360" w:lineRule="auto"/>
        <w:ind w:left="1033" w:right="277" w:firstLine="708"/>
        <w:jc w:val="both"/>
      </w:pPr>
      <w:r>
        <w:t>В соответствии со статьей 6 пунктом 6 Федерального закона 190 «О тепло- снабжении»:</w:t>
      </w:r>
    </w:p>
    <w:p w:rsidR="00F34A82" w:rsidRDefault="00604110">
      <w:pPr>
        <w:pStyle w:val="a3"/>
        <w:spacing w:line="360" w:lineRule="auto"/>
        <w:ind w:left="1033" w:right="274" w:firstLine="708"/>
        <w:jc w:val="both"/>
      </w:pPr>
      <w:r>
        <w:t xml:space="preserve">«К полномочиям органов местного самоуправления поселений, городских округов по организации теплоснабжения на соответствующих территориях </w:t>
      </w:r>
      <w:proofErr w:type="spellStart"/>
      <w:r>
        <w:t>отно</w:t>
      </w:r>
      <w:proofErr w:type="spellEnd"/>
      <w:r>
        <w:t xml:space="preserve">- </w:t>
      </w:r>
      <w:proofErr w:type="spellStart"/>
      <w:r>
        <w:t>сится</w:t>
      </w:r>
      <w:proofErr w:type="spellEnd"/>
      <w:r>
        <w:t xml:space="preserve"> утверждение схем теплоснабжения поселений, городских округов с </w:t>
      </w:r>
      <w:proofErr w:type="spellStart"/>
      <w:r>
        <w:t>чис</w:t>
      </w:r>
      <w:proofErr w:type="spellEnd"/>
      <w:r>
        <w:t xml:space="preserve">- </w:t>
      </w:r>
      <w:proofErr w:type="spellStart"/>
      <w:r>
        <w:t>ленностью</w:t>
      </w:r>
      <w:proofErr w:type="spellEnd"/>
      <w:r>
        <w:t xml:space="preserve"> населения менее пятисот тысяч человек, в том числе определение единой теплоснабжающей организации».</w:t>
      </w:r>
    </w:p>
    <w:p w:rsidR="00F34A82" w:rsidRDefault="00604110">
      <w:pPr>
        <w:pStyle w:val="a3"/>
        <w:spacing w:line="360" w:lineRule="auto"/>
        <w:ind w:left="1033" w:right="277" w:firstLine="708"/>
        <w:jc w:val="both"/>
      </w:pPr>
      <w: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</w:t>
      </w:r>
      <w:proofErr w:type="spellStart"/>
      <w:r>
        <w:t>утвер</w:t>
      </w:r>
      <w:proofErr w:type="spellEnd"/>
      <w:r>
        <w:t xml:space="preserve">- </w:t>
      </w:r>
      <w:proofErr w:type="spellStart"/>
      <w:r>
        <w:t>ждаемых</w:t>
      </w:r>
      <w:proofErr w:type="spellEnd"/>
      <w:r>
        <w:t xml:space="preserve"> Правительством Российской Федерации. Предлагается использовать для этого нижеследующий раздел проекта Постановления Правительства Россий- </w:t>
      </w:r>
      <w:proofErr w:type="spellStart"/>
      <w:r>
        <w:t>ской</w:t>
      </w:r>
      <w:proofErr w:type="spellEnd"/>
      <w:r>
        <w:rPr>
          <w:spacing w:val="34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«Об</w:t>
      </w:r>
      <w:r>
        <w:rPr>
          <w:spacing w:val="35"/>
        </w:rPr>
        <w:t xml:space="preserve"> </w:t>
      </w:r>
      <w:r>
        <w:t>утверждении</w:t>
      </w:r>
      <w:r>
        <w:rPr>
          <w:spacing w:val="32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теплоснабжения»,</w:t>
      </w:r>
      <w:r>
        <w:rPr>
          <w:spacing w:val="33"/>
        </w:rPr>
        <w:t xml:space="preserve"> </w:t>
      </w:r>
      <w:r>
        <w:t>пред-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600" w:right="360" w:bottom="820" w:left="380" w:header="0" w:footer="628" w:gutter="0"/>
          <w:cols w:space="720"/>
        </w:sectPr>
      </w:pPr>
    </w:p>
    <w:p w:rsidR="00F34A82" w:rsidRDefault="00604110">
      <w:pPr>
        <w:pStyle w:val="a3"/>
        <w:spacing w:before="66" w:line="360" w:lineRule="auto"/>
        <w:ind w:left="1033" w:right="277"/>
        <w:jc w:val="both"/>
      </w:pPr>
      <w:proofErr w:type="spellStart"/>
      <w:r>
        <w:lastRenderedPageBreak/>
        <w:t>ложенный</w:t>
      </w:r>
      <w:proofErr w:type="spellEnd"/>
      <w:r>
        <w:t xml:space="preserve"> к утверждению Правительством Российской Федерации в </w:t>
      </w:r>
      <w:proofErr w:type="spellStart"/>
      <w:r>
        <w:t>соответст</w:t>
      </w:r>
      <w:proofErr w:type="spellEnd"/>
      <w:r>
        <w:t xml:space="preserve">- </w:t>
      </w:r>
      <w:proofErr w:type="spellStart"/>
      <w:r>
        <w:t>вии</w:t>
      </w:r>
      <w:proofErr w:type="spellEnd"/>
      <w:r>
        <w:t xml:space="preserve"> со статьей 4 пунктом 1 ФЗ-190 «О теплоснабжении»:</w:t>
      </w:r>
    </w:p>
    <w:p w:rsidR="00F34A82" w:rsidRDefault="00604110">
      <w:pPr>
        <w:pStyle w:val="a3"/>
        <w:spacing w:line="321" w:lineRule="exact"/>
        <w:ind w:left="1741"/>
        <w:jc w:val="both"/>
      </w:pPr>
      <w:r>
        <w:t>Критерии и порядок определения единой теплоснабжающей организации</w:t>
      </w:r>
    </w:p>
    <w:p w:rsidR="00F34A82" w:rsidRDefault="00604110">
      <w:pPr>
        <w:pStyle w:val="a4"/>
        <w:numPr>
          <w:ilvl w:val="0"/>
          <w:numId w:val="3"/>
        </w:numPr>
        <w:tabs>
          <w:tab w:val="left" w:pos="2088"/>
        </w:tabs>
        <w:spacing w:before="163" w:line="360" w:lineRule="auto"/>
        <w:ind w:right="278" w:firstLine="708"/>
        <w:jc w:val="both"/>
        <w:rPr>
          <w:sz w:val="28"/>
        </w:rPr>
      </w:pPr>
      <w:r>
        <w:rPr>
          <w:sz w:val="28"/>
        </w:rPr>
        <w:t xml:space="preserve">Статус единой теплоснабжающей организации присваивается органом местного самоуправления или федеральным органом исполнительной власти (да- лее - уполномоченные органы) при утверждении схемы теплоснабжения </w:t>
      </w:r>
      <w:proofErr w:type="spellStart"/>
      <w:r>
        <w:rPr>
          <w:sz w:val="28"/>
        </w:rPr>
        <w:t>поселе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ния</w:t>
      </w:r>
      <w:proofErr w:type="spellEnd"/>
      <w:r>
        <w:rPr>
          <w:sz w:val="28"/>
        </w:rPr>
        <w:t>, городского округа, а в случае смены единой теплоснабжающей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организации</w:t>
      </w:r>
    </w:p>
    <w:p w:rsidR="00F34A82" w:rsidRDefault="00604110">
      <w:pPr>
        <w:pStyle w:val="a3"/>
        <w:ind w:left="1033"/>
        <w:jc w:val="both"/>
      </w:pPr>
      <w:r>
        <w:t>- при актуализации схемы теплоснабжения.</w:t>
      </w:r>
    </w:p>
    <w:p w:rsidR="00F34A82" w:rsidRDefault="00604110">
      <w:pPr>
        <w:pStyle w:val="a4"/>
        <w:numPr>
          <w:ilvl w:val="0"/>
          <w:numId w:val="3"/>
        </w:numPr>
        <w:tabs>
          <w:tab w:val="left" w:pos="2032"/>
        </w:tabs>
        <w:spacing w:before="161" w:line="360" w:lineRule="auto"/>
        <w:ind w:right="277" w:firstLine="708"/>
        <w:jc w:val="both"/>
        <w:rPr>
          <w:sz w:val="28"/>
        </w:rPr>
      </w:pPr>
      <w:r>
        <w:rPr>
          <w:sz w:val="28"/>
        </w:rPr>
        <w:t xml:space="preserve">В проекте схемы теплоснабжения должны быть определены границы </w:t>
      </w:r>
      <w:r>
        <w:rPr>
          <w:spacing w:val="-3"/>
          <w:sz w:val="28"/>
        </w:rPr>
        <w:t xml:space="preserve">зон </w:t>
      </w:r>
      <w:r>
        <w:rPr>
          <w:sz w:val="28"/>
        </w:rPr>
        <w:t xml:space="preserve">деятельности единой теплоснабжающей организации (организаций). Границы </w:t>
      </w:r>
      <w:proofErr w:type="spellStart"/>
      <w:r>
        <w:rPr>
          <w:sz w:val="28"/>
        </w:rPr>
        <w:t>зо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ны</w:t>
      </w:r>
      <w:proofErr w:type="spellEnd"/>
      <w:r>
        <w:rPr>
          <w:sz w:val="28"/>
        </w:rPr>
        <w:t xml:space="preserve"> (зон) деятельности единой теплоснабжающей организации (организаций) оп- </w:t>
      </w:r>
      <w:proofErr w:type="spellStart"/>
      <w:r>
        <w:rPr>
          <w:sz w:val="28"/>
        </w:rPr>
        <w:t>ределяются</w:t>
      </w:r>
      <w:proofErr w:type="spellEnd"/>
      <w:r>
        <w:rPr>
          <w:sz w:val="28"/>
        </w:rPr>
        <w:t xml:space="preserve"> границами системы теплоснабжения, в отношении которой </w:t>
      </w:r>
      <w:proofErr w:type="spellStart"/>
      <w:r>
        <w:rPr>
          <w:sz w:val="28"/>
        </w:rPr>
        <w:t>присваи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вается</w:t>
      </w:r>
      <w:proofErr w:type="spellEnd"/>
      <w:r>
        <w:rPr>
          <w:sz w:val="28"/>
        </w:rPr>
        <w:t xml:space="preserve"> соответствующий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статус.</w:t>
      </w:r>
    </w:p>
    <w:p w:rsidR="00F34A82" w:rsidRDefault="00604110">
      <w:pPr>
        <w:pStyle w:val="a3"/>
        <w:spacing w:line="360" w:lineRule="auto"/>
        <w:ind w:left="1033" w:right="279" w:firstLine="708"/>
        <w:jc w:val="both"/>
      </w:pPr>
      <w:r>
        <w:t>В случае если на территории поселения, городского округа существуют не- сколько систем теплоснабжения, уполномоченные органы вправе:</w:t>
      </w:r>
    </w:p>
    <w:p w:rsidR="00F34A82" w:rsidRDefault="00604110">
      <w:pPr>
        <w:pStyle w:val="a3"/>
        <w:spacing w:line="360" w:lineRule="auto"/>
        <w:ind w:left="1033" w:right="274" w:firstLine="708"/>
        <w:jc w:val="both"/>
      </w:pPr>
      <w:r>
        <w:t xml:space="preserve">-определить единую теплоснабжающую организацию (организации) в </w:t>
      </w:r>
      <w:proofErr w:type="spellStart"/>
      <w:r>
        <w:t>каж</w:t>
      </w:r>
      <w:proofErr w:type="spellEnd"/>
      <w:r>
        <w:t xml:space="preserve">- </w:t>
      </w:r>
      <w:proofErr w:type="spellStart"/>
      <w:r>
        <w:t>дой</w:t>
      </w:r>
      <w:proofErr w:type="spellEnd"/>
      <w:r>
        <w:t xml:space="preserve"> из систем теплоснабжения, расположенных в границах поселения, городско- го округа;</w:t>
      </w:r>
    </w:p>
    <w:p w:rsidR="00F34A82" w:rsidRDefault="00604110">
      <w:pPr>
        <w:pStyle w:val="a3"/>
        <w:spacing w:line="360" w:lineRule="auto"/>
        <w:ind w:left="1033" w:right="277" w:firstLine="708"/>
        <w:jc w:val="both"/>
      </w:pPr>
      <w:r>
        <w:t xml:space="preserve">-определить на несколько систем теплоснабжения единую </w:t>
      </w:r>
      <w:proofErr w:type="spellStart"/>
      <w:r>
        <w:t>теплоснабжаю</w:t>
      </w:r>
      <w:proofErr w:type="spellEnd"/>
      <w:r>
        <w:t xml:space="preserve">- </w:t>
      </w:r>
      <w:proofErr w:type="spellStart"/>
      <w:r>
        <w:t>щую</w:t>
      </w:r>
      <w:proofErr w:type="spellEnd"/>
      <w:r>
        <w:t xml:space="preserve"> организацию, если такая организация владеет на праве собственности или ином законном основании источниками тепловой энергии и (или) тепловыми се- </w:t>
      </w:r>
      <w:proofErr w:type="spellStart"/>
      <w:r>
        <w:t>тями</w:t>
      </w:r>
      <w:proofErr w:type="spellEnd"/>
      <w:r>
        <w:t xml:space="preserve"> в каждой из систем теплоснабжения, входящей в зону ее деятельности.</w:t>
      </w:r>
    </w:p>
    <w:p w:rsidR="00F34A82" w:rsidRDefault="00604110">
      <w:pPr>
        <w:pStyle w:val="a4"/>
        <w:numPr>
          <w:ilvl w:val="0"/>
          <w:numId w:val="3"/>
        </w:numPr>
        <w:tabs>
          <w:tab w:val="left" w:pos="2040"/>
        </w:tabs>
        <w:spacing w:line="360" w:lineRule="auto"/>
        <w:ind w:right="277" w:firstLine="708"/>
        <w:jc w:val="both"/>
        <w:rPr>
          <w:sz w:val="28"/>
        </w:rPr>
      </w:pPr>
      <w:r>
        <w:rPr>
          <w:sz w:val="28"/>
        </w:rPr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</w:t>
      </w:r>
      <w:proofErr w:type="spellStart"/>
      <w:r>
        <w:rPr>
          <w:sz w:val="28"/>
        </w:rPr>
        <w:t>собс</w:t>
      </w:r>
      <w:proofErr w:type="gramStart"/>
      <w:r>
        <w:rPr>
          <w:sz w:val="28"/>
        </w:rPr>
        <w:t>т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венности</w:t>
      </w:r>
      <w:proofErr w:type="spellEnd"/>
      <w:r>
        <w:rPr>
          <w:sz w:val="28"/>
        </w:rPr>
        <w:t xml:space="preserve">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окру- га, города федерального значения проекта схемы теплоснабжения в орган мест- </w:t>
      </w:r>
      <w:proofErr w:type="spellStart"/>
      <w:r>
        <w:rPr>
          <w:sz w:val="28"/>
        </w:rPr>
        <w:t>ного</w:t>
      </w:r>
      <w:proofErr w:type="spellEnd"/>
      <w:r>
        <w:rPr>
          <w:sz w:val="28"/>
        </w:rPr>
        <w:t xml:space="preserve"> самоуправления заявки на присвоение статуса единой теплоснабжающей 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40"/>
          <w:sz w:val="28"/>
        </w:rPr>
        <w:t xml:space="preserve"> </w:t>
      </w:r>
      <w:r>
        <w:rPr>
          <w:sz w:val="28"/>
        </w:rPr>
        <w:t>зоны</w:t>
      </w:r>
      <w:r>
        <w:rPr>
          <w:spacing w:val="3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4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41"/>
          <w:sz w:val="28"/>
        </w:rPr>
        <w:t xml:space="preserve"> </w:t>
      </w:r>
      <w:r>
        <w:rPr>
          <w:sz w:val="28"/>
        </w:rPr>
        <w:t>лица</w:t>
      </w:r>
      <w:r>
        <w:rPr>
          <w:spacing w:val="37"/>
          <w:sz w:val="28"/>
        </w:rPr>
        <w:t xml:space="preserve"> </w:t>
      </w:r>
      <w:proofErr w:type="spellStart"/>
      <w:r>
        <w:rPr>
          <w:sz w:val="28"/>
        </w:rPr>
        <w:t>плани</w:t>
      </w:r>
      <w:proofErr w:type="spellEnd"/>
      <w:r>
        <w:rPr>
          <w:sz w:val="28"/>
        </w:rPr>
        <w:t>-</w:t>
      </w:r>
    </w:p>
    <w:p w:rsidR="00F34A82" w:rsidRDefault="00F34A82">
      <w:pPr>
        <w:spacing w:line="360" w:lineRule="auto"/>
        <w:jc w:val="both"/>
        <w:rPr>
          <w:sz w:val="28"/>
        </w:rPr>
        <w:sectPr w:rsidR="00F34A82" w:rsidSect="00140954">
          <w:pgSz w:w="11900" w:h="16840"/>
          <w:pgMar w:top="600" w:right="360" w:bottom="820" w:left="380" w:header="0" w:footer="628" w:gutter="0"/>
          <w:cols w:space="720"/>
        </w:sectPr>
      </w:pPr>
    </w:p>
    <w:p w:rsidR="00F34A82" w:rsidRDefault="00604110">
      <w:pPr>
        <w:pStyle w:val="a3"/>
        <w:spacing w:before="66" w:line="360" w:lineRule="auto"/>
        <w:ind w:left="1033" w:right="274"/>
        <w:jc w:val="both"/>
      </w:pPr>
      <w:proofErr w:type="spellStart"/>
      <w:r>
        <w:lastRenderedPageBreak/>
        <w:t>руют</w:t>
      </w:r>
      <w:proofErr w:type="spellEnd"/>
      <w:r>
        <w:t xml:space="preserve"> исполнять функции единой теплоснабжающей организации. Орган местно- го самоуправления обязан разместить сведения о принятых заявках на сайте по- селения, городского округа.</w:t>
      </w:r>
    </w:p>
    <w:p w:rsidR="00F34A82" w:rsidRDefault="00604110">
      <w:pPr>
        <w:pStyle w:val="a4"/>
        <w:numPr>
          <w:ilvl w:val="0"/>
          <w:numId w:val="3"/>
        </w:numPr>
        <w:tabs>
          <w:tab w:val="left" w:pos="2040"/>
        </w:tabs>
        <w:spacing w:before="1" w:line="360" w:lineRule="auto"/>
        <w:ind w:right="274" w:firstLine="708"/>
        <w:jc w:val="both"/>
        <w:rPr>
          <w:sz w:val="28"/>
        </w:rPr>
      </w:pPr>
      <w:r>
        <w:rPr>
          <w:sz w:val="28"/>
        </w:rPr>
        <w:t xml:space="preserve">В случае если в отношении одной зоны деятельности единой </w:t>
      </w:r>
      <w:proofErr w:type="spellStart"/>
      <w:r>
        <w:rPr>
          <w:sz w:val="28"/>
        </w:rPr>
        <w:t>теплоснаб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жающей</w:t>
      </w:r>
      <w:proofErr w:type="spellEnd"/>
      <w:r>
        <w:rPr>
          <w:sz w:val="28"/>
        </w:rPr>
        <w:t xml:space="preserve"> организации подана одна заявка от лица, владеющего на праве </w:t>
      </w:r>
      <w:proofErr w:type="spellStart"/>
      <w:r>
        <w:rPr>
          <w:sz w:val="28"/>
        </w:rPr>
        <w:t>собст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венности</w:t>
      </w:r>
      <w:proofErr w:type="spellEnd"/>
      <w:r>
        <w:rPr>
          <w:sz w:val="28"/>
        </w:rPr>
        <w:t xml:space="preserve">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дано несколько заявок от лиц, владеющих на праве собственности или ином за- конном основании источниками тепловой энергии и (или) тепловыми сетями в соответствующей системе теплоснабжения, орган местного самоуправления при- </w:t>
      </w:r>
      <w:proofErr w:type="spellStart"/>
      <w:r>
        <w:rPr>
          <w:sz w:val="28"/>
        </w:rPr>
        <w:t>сваивает</w:t>
      </w:r>
      <w:proofErr w:type="spellEnd"/>
      <w:r>
        <w:rPr>
          <w:sz w:val="28"/>
        </w:rPr>
        <w:t xml:space="preserve"> статус единой теплоснабжающей организации в соответствии с </w:t>
      </w:r>
      <w:proofErr w:type="spellStart"/>
      <w:r>
        <w:rPr>
          <w:sz w:val="28"/>
        </w:rPr>
        <w:t>крите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риями</w:t>
      </w:r>
      <w:proofErr w:type="spellEnd"/>
      <w:r>
        <w:rPr>
          <w:sz w:val="28"/>
        </w:rPr>
        <w:t xml:space="preserve"> настоящих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Правил.</w:t>
      </w:r>
    </w:p>
    <w:p w:rsidR="00F34A82" w:rsidRDefault="00604110">
      <w:pPr>
        <w:pStyle w:val="a4"/>
        <w:numPr>
          <w:ilvl w:val="0"/>
          <w:numId w:val="3"/>
        </w:numPr>
        <w:tabs>
          <w:tab w:val="left" w:pos="2076"/>
        </w:tabs>
        <w:spacing w:line="321" w:lineRule="exact"/>
        <w:ind w:left="2075" w:hanging="335"/>
        <w:jc w:val="both"/>
        <w:rPr>
          <w:sz w:val="28"/>
        </w:rPr>
      </w:pPr>
      <w:r>
        <w:rPr>
          <w:sz w:val="28"/>
        </w:rPr>
        <w:t>Критериями</w:t>
      </w:r>
      <w:r>
        <w:rPr>
          <w:spacing w:val="46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50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47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4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8"/>
          <w:sz w:val="28"/>
        </w:rPr>
        <w:t xml:space="preserve"> </w:t>
      </w:r>
      <w:proofErr w:type="spellStart"/>
      <w:r>
        <w:rPr>
          <w:sz w:val="28"/>
        </w:rPr>
        <w:t>явля</w:t>
      </w:r>
      <w:proofErr w:type="spellEnd"/>
      <w:r>
        <w:rPr>
          <w:sz w:val="28"/>
        </w:rPr>
        <w:t>-</w:t>
      </w:r>
    </w:p>
    <w:p w:rsidR="00F34A82" w:rsidRDefault="00604110">
      <w:pPr>
        <w:pStyle w:val="a3"/>
        <w:spacing w:before="160"/>
        <w:ind w:left="1033"/>
      </w:pPr>
      <w:proofErr w:type="spellStart"/>
      <w:r>
        <w:t>ются</w:t>
      </w:r>
      <w:proofErr w:type="spellEnd"/>
      <w:r>
        <w:t>:</w:t>
      </w:r>
    </w:p>
    <w:p w:rsidR="00F34A82" w:rsidRDefault="00604110">
      <w:pPr>
        <w:pStyle w:val="a3"/>
        <w:spacing w:before="163"/>
        <w:ind w:left="1741"/>
      </w:pPr>
      <w:r>
        <w:t xml:space="preserve">владение на праве собственности или ином законном основании </w:t>
      </w:r>
      <w:proofErr w:type="spellStart"/>
      <w:r>
        <w:t>источни</w:t>
      </w:r>
      <w:proofErr w:type="spellEnd"/>
      <w:r>
        <w:t>-</w:t>
      </w:r>
    </w:p>
    <w:p w:rsidR="00F34A82" w:rsidRDefault="00604110">
      <w:pPr>
        <w:pStyle w:val="a3"/>
        <w:spacing w:before="161" w:line="360" w:lineRule="auto"/>
        <w:ind w:left="1033" w:right="276"/>
        <w:jc w:val="both"/>
      </w:pPr>
      <w:proofErr w:type="spellStart"/>
      <w:r>
        <w:t>ками</w:t>
      </w:r>
      <w:proofErr w:type="spellEnd"/>
      <w:r>
        <w:t xml:space="preserve"> тепловой энергии с наибольшей совокупной установленной тепловой </w:t>
      </w:r>
      <w:proofErr w:type="spellStart"/>
      <w:r>
        <w:t>мощ</w:t>
      </w:r>
      <w:proofErr w:type="spellEnd"/>
      <w:r>
        <w:t xml:space="preserve">- </w:t>
      </w:r>
      <w:proofErr w:type="spellStart"/>
      <w:r>
        <w:t>ностью</w:t>
      </w:r>
      <w:proofErr w:type="spellEnd"/>
      <w:r>
        <w:t xml:space="preserve"> в границах зоны деятельности единой теплоснабжающей организации или тепловыми сетями, к которым непосредственно подключены источники теп- </w:t>
      </w:r>
      <w:proofErr w:type="spellStart"/>
      <w:r>
        <w:t>ловой</w:t>
      </w:r>
      <w:proofErr w:type="spellEnd"/>
      <w:r>
        <w:t xml:space="preserve"> энергии с наибольшей совокупной установленной тепловой мощностью в границах зоны деятельности единой теплоснабжающей</w:t>
      </w:r>
      <w:r>
        <w:rPr>
          <w:spacing w:val="-6"/>
        </w:rPr>
        <w:t xml:space="preserve"> </w:t>
      </w:r>
      <w:r>
        <w:t>организации;</w:t>
      </w:r>
    </w:p>
    <w:p w:rsidR="00F34A82" w:rsidRDefault="00604110">
      <w:pPr>
        <w:pStyle w:val="a3"/>
        <w:spacing w:line="360" w:lineRule="auto"/>
        <w:ind w:left="1033" w:right="274" w:firstLine="708"/>
        <w:jc w:val="both"/>
      </w:pPr>
      <w:r>
        <w:t xml:space="preserve">размер уставного (складочного) капитала хозяйственного товарищества </w:t>
      </w:r>
      <w:r>
        <w:rPr>
          <w:spacing w:val="-3"/>
        </w:rPr>
        <w:t xml:space="preserve">или </w:t>
      </w:r>
      <w:r>
        <w:t>общества, уставного фонда унитарного предприятия должен быть не менее ост</w:t>
      </w:r>
      <w:proofErr w:type="gramStart"/>
      <w:r>
        <w:t>а-</w:t>
      </w:r>
      <w:proofErr w:type="gramEnd"/>
      <w:r>
        <w:t xml:space="preserve"> точной балансовой стоимости источников тепловой энергии и тепловых сетей, которыми указанная организация владеет на праве собственности или ином за- конном основании в границах зоны деятельности единой теплоснабжающей ор- </w:t>
      </w:r>
      <w:proofErr w:type="spellStart"/>
      <w:r>
        <w:t>ганизации</w:t>
      </w:r>
      <w:proofErr w:type="spellEnd"/>
      <w:r>
        <w:t xml:space="preserve">. Размер уставного капитала и остаточная балансовая стоимость </w:t>
      </w:r>
      <w:proofErr w:type="spellStart"/>
      <w:r>
        <w:t>иму</w:t>
      </w:r>
      <w:proofErr w:type="spellEnd"/>
      <w:r>
        <w:t xml:space="preserve">- </w:t>
      </w:r>
      <w:proofErr w:type="spellStart"/>
      <w:r>
        <w:t>щества</w:t>
      </w:r>
      <w:proofErr w:type="spellEnd"/>
      <w:r>
        <w:rPr>
          <w:spacing w:val="52"/>
        </w:rPr>
        <w:t xml:space="preserve"> </w:t>
      </w:r>
      <w:r>
        <w:t>определяются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данным</w:t>
      </w:r>
      <w:r>
        <w:rPr>
          <w:spacing w:val="52"/>
        </w:rPr>
        <w:t xml:space="preserve"> </w:t>
      </w:r>
      <w:r>
        <w:t>бухгалтерской</w:t>
      </w:r>
      <w:r>
        <w:rPr>
          <w:spacing w:val="57"/>
        </w:rPr>
        <w:t xml:space="preserve"> </w:t>
      </w:r>
      <w:r>
        <w:t>отчетности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последнюю</w:t>
      </w:r>
      <w:r>
        <w:rPr>
          <w:spacing w:val="51"/>
        </w:rPr>
        <w:t xml:space="preserve"> </w:t>
      </w:r>
      <w:r>
        <w:t>от-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600" w:right="360" w:bottom="820" w:left="380" w:header="0" w:footer="628" w:gutter="0"/>
          <w:cols w:space="720"/>
        </w:sectPr>
      </w:pPr>
    </w:p>
    <w:p w:rsidR="00F34A82" w:rsidRDefault="00604110">
      <w:pPr>
        <w:pStyle w:val="a3"/>
        <w:spacing w:before="66" w:line="360" w:lineRule="auto"/>
        <w:ind w:left="1033" w:right="279"/>
        <w:jc w:val="both"/>
      </w:pPr>
      <w:r>
        <w:lastRenderedPageBreak/>
        <w:t xml:space="preserve">четную дату перед подачей заявки на присвоение статуса единой </w:t>
      </w:r>
      <w:proofErr w:type="spellStart"/>
      <w:r>
        <w:t>теплоснабжаю</w:t>
      </w:r>
      <w:proofErr w:type="spellEnd"/>
      <w:r>
        <w:t>- щей организации.</w:t>
      </w:r>
    </w:p>
    <w:p w:rsidR="00F34A82" w:rsidRDefault="00604110">
      <w:pPr>
        <w:pStyle w:val="a4"/>
        <w:numPr>
          <w:ilvl w:val="0"/>
          <w:numId w:val="3"/>
        </w:numPr>
        <w:tabs>
          <w:tab w:val="left" w:pos="2040"/>
        </w:tabs>
        <w:spacing w:line="360" w:lineRule="auto"/>
        <w:ind w:right="274" w:firstLine="708"/>
        <w:jc w:val="both"/>
        <w:rPr>
          <w:sz w:val="28"/>
        </w:rPr>
      </w:pPr>
      <w:r>
        <w:rPr>
          <w:sz w:val="28"/>
        </w:rPr>
        <w:t xml:space="preserve">В случае если в отношении одной зоны деятельности единой </w:t>
      </w:r>
      <w:proofErr w:type="spellStart"/>
      <w:r>
        <w:rPr>
          <w:sz w:val="28"/>
        </w:rPr>
        <w:t>теплосна</w:t>
      </w:r>
      <w:proofErr w:type="gramStart"/>
      <w:r>
        <w:rPr>
          <w:sz w:val="28"/>
        </w:rPr>
        <w:t>б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жающей</w:t>
      </w:r>
      <w:proofErr w:type="spellEnd"/>
      <w:r>
        <w:rPr>
          <w:sz w:val="28"/>
        </w:rPr>
        <w:t xml:space="preserve"> организации подано более одной заявки на присвоение соответствую- </w:t>
      </w:r>
      <w:proofErr w:type="spellStart"/>
      <w:r>
        <w:rPr>
          <w:sz w:val="28"/>
        </w:rPr>
        <w:t>щего</w:t>
      </w:r>
      <w:proofErr w:type="spellEnd"/>
      <w:r>
        <w:rPr>
          <w:sz w:val="28"/>
        </w:rPr>
        <w:t xml:space="preserve"> статуса от лиц, соответствующих критериям, установленным настоящими Правилами, статус единой теплоснабжающей организации присваивается </w:t>
      </w:r>
      <w:proofErr w:type="spellStart"/>
      <w:r>
        <w:rPr>
          <w:sz w:val="28"/>
        </w:rPr>
        <w:t>органи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зации</w:t>
      </w:r>
      <w:proofErr w:type="spellEnd"/>
      <w:r>
        <w:rPr>
          <w:sz w:val="28"/>
        </w:rPr>
        <w:t xml:space="preserve">, способной в лучшей мере обеспечить надежность теплоснабжения в </w:t>
      </w:r>
      <w:proofErr w:type="spellStart"/>
      <w:r>
        <w:rPr>
          <w:sz w:val="28"/>
        </w:rPr>
        <w:t>соот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ветствующей</w:t>
      </w:r>
      <w:proofErr w:type="spellEnd"/>
      <w:r>
        <w:rPr>
          <w:sz w:val="28"/>
        </w:rPr>
        <w:t xml:space="preserve"> 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теплоснабжения.</w:t>
      </w:r>
    </w:p>
    <w:p w:rsidR="00F34A82" w:rsidRDefault="00604110">
      <w:pPr>
        <w:pStyle w:val="a3"/>
        <w:spacing w:before="1" w:line="360" w:lineRule="auto"/>
        <w:ind w:left="1033" w:right="274" w:firstLine="708"/>
        <w:jc w:val="both"/>
      </w:pPr>
      <w:r>
        <w:t xml:space="preserve">Способность обеспечить надежность теплоснабжения определяется </w:t>
      </w:r>
      <w:proofErr w:type="spellStart"/>
      <w:r>
        <w:t>нали</w:t>
      </w:r>
      <w:proofErr w:type="spellEnd"/>
      <w:r>
        <w:t xml:space="preserve">- 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</w:t>
      </w:r>
      <w:proofErr w:type="spellStart"/>
      <w:r>
        <w:t>теплоснаб</w:t>
      </w:r>
      <w:proofErr w:type="spellEnd"/>
      <w:r>
        <w:t xml:space="preserve">- </w:t>
      </w:r>
      <w:proofErr w:type="spellStart"/>
      <w:r>
        <w:t>жения</w:t>
      </w:r>
      <w:proofErr w:type="spellEnd"/>
      <w:r>
        <w:t>.</w:t>
      </w:r>
    </w:p>
    <w:p w:rsidR="00F34A82" w:rsidRDefault="00604110">
      <w:pPr>
        <w:pStyle w:val="a4"/>
        <w:numPr>
          <w:ilvl w:val="0"/>
          <w:numId w:val="3"/>
        </w:numPr>
        <w:tabs>
          <w:tab w:val="left" w:pos="2028"/>
        </w:tabs>
        <w:spacing w:line="360" w:lineRule="auto"/>
        <w:ind w:right="276" w:firstLine="708"/>
        <w:jc w:val="both"/>
        <w:rPr>
          <w:sz w:val="28"/>
        </w:rPr>
      </w:pPr>
      <w:r>
        <w:rPr>
          <w:sz w:val="28"/>
        </w:rPr>
        <w:t xml:space="preserve">В случае если в отношении зоны деятельности единой теплоснабжающей организации не подано ни одной заявки на присвоение соответствующего </w:t>
      </w:r>
      <w:proofErr w:type="spellStart"/>
      <w:r>
        <w:rPr>
          <w:sz w:val="28"/>
        </w:rPr>
        <w:t>стату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са</w:t>
      </w:r>
      <w:proofErr w:type="spellEnd"/>
      <w:r>
        <w:rPr>
          <w:sz w:val="28"/>
        </w:rPr>
        <w:t>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Правил.</w:t>
      </w:r>
    </w:p>
    <w:p w:rsidR="00F34A82" w:rsidRDefault="00604110">
      <w:pPr>
        <w:pStyle w:val="a4"/>
        <w:numPr>
          <w:ilvl w:val="0"/>
          <w:numId w:val="3"/>
        </w:numPr>
        <w:tabs>
          <w:tab w:val="left" w:pos="2085"/>
        </w:tabs>
        <w:spacing w:line="360" w:lineRule="auto"/>
        <w:ind w:right="274" w:firstLine="708"/>
        <w:jc w:val="both"/>
        <w:rPr>
          <w:sz w:val="28"/>
        </w:rPr>
      </w:pPr>
      <w:r>
        <w:rPr>
          <w:sz w:val="28"/>
        </w:rPr>
        <w:t xml:space="preserve">Единая теплоснабжающая организация при осуществлении своей </w:t>
      </w:r>
      <w:proofErr w:type="spellStart"/>
      <w:r>
        <w:rPr>
          <w:sz w:val="28"/>
        </w:rPr>
        <w:t>дея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тельности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обязана:</w:t>
      </w:r>
    </w:p>
    <w:p w:rsidR="00F34A82" w:rsidRDefault="00604110">
      <w:pPr>
        <w:pStyle w:val="a3"/>
        <w:spacing w:line="360" w:lineRule="auto"/>
        <w:ind w:left="1033" w:right="274" w:firstLine="708"/>
        <w:jc w:val="both"/>
      </w:pPr>
      <w:r>
        <w:t xml:space="preserve">а)   заключать и надлежаще исполнять договоры теплоснабжения со все-  ми обратившимися к ней потребителями тепловой энергии в своей зоне деятель- </w:t>
      </w:r>
      <w:proofErr w:type="spellStart"/>
      <w:r>
        <w:t>ности</w:t>
      </w:r>
      <w:proofErr w:type="spellEnd"/>
      <w:r>
        <w:t>;</w:t>
      </w:r>
    </w:p>
    <w:p w:rsidR="00F34A82" w:rsidRDefault="00604110">
      <w:pPr>
        <w:pStyle w:val="a3"/>
        <w:spacing w:line="360" w:lineRule="auto"/>
        <w:ind w:left="1033" w:right="277" w:firstLine="708"/>
        <w:jc w:val="both"/>
      </w:pPr>
      <w:r>
        <w:t xml:space="preserve">б) осуществлять мониторинг реализации схемы теплоснабжения и пода- </w:t>
      </w:r>
      <w:proofErr w:type="spellStart"/>
      <w:r>
        <w:t>вать</w:t>
      </w:r>
      <w:proofErr w:type="spellEnd"/>
      <w:r>
        <w:t xml:space="preserve"> в орган, утвердивший схему теплоснабжения, отчеты о реализации, включая предложения по актуализации схемы теплоснабжения;</w:t>
      </w:r>
    </w:p>
    <w:p w:rsidR="00F34A82" w:rsidRDefault="00604110">
      <w:pPr>
        <w:pStyle w:val="a3"/>
        <w:spacing w:line="360" w:lineRule="auto"/>
        <w:ind w:left="1033" w:right="277" w:firstLine="708"/>
        <w:jc w:val="both"/>
      </w:pPr>
      <w:r>
        <w:t xml:space="preserve">в) надлежащим образом исполнять обязательства перед иными тепло- снабжающими и </w:t>
      </w:r>
      <w:proofErr w:type="spellStart"/>
      <w:r>
        <w:t>теплосетевыми</w:t>
      </w:r>
      <w:proofErr w:type="spellEnd"/>
      <w:r>
        <w:t xml:space="preserve"> организациями в зоне своей деятельности;</w:t>
      </w:r>
    </w:p>
    <w:p w:rsidR="00F34A82" w:rsidRDefault="00604110">
      <w:pPr>
        <w:pStyle w:val="a3"/>
        <w:spacing w:line="360" w:lineRule="auto"/>
        <w:ind w:left="1033" w:right="274" w:firstLine="708"/>
        <w:jc w:val="both"/>
      </w:pPr>
      <w:r>
        <w:t xml:space="preserve">г)   осуществлять контроль режимов потребления тепловой энергии в </w:t>
      </w:r>
      <w:proofErr w:type="spellStart"/>
      <w:r>
        <w:t>зо</w:t>
      </w:r>
      <w:proofErr w:type="spellEnd"/>
      <w:r>
        <w:t>-  не своей</w:t>
      </w:r>
      <w:r>
        <w:rPr>
          <w:spacing w:val="-4"/>
        </w:rPr>
        <w:t xml:space="preserve"> </w:t>
      </w:r>
      <w:r>
        <w:t>деятельности.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600" w:right="360" w:bottom="820" w:left="380" w:header="0" w:footer="628" w:gutter="0"/>
          <w:cols w:space="720"/>
        </w:sectPr>
      </w:pPr>
    </w:p>
    <w:p w:rsidR="00F34A82" w:rsidRDefault="00604110">
      <w:pPr>
        <w:pStyle w:val="a3"/>
        <w:spacing w:before="66" w:line="360" w:lineRule="auto"/>
        <w:ind w:left="1033" w:right="277" w:firstLine="708"/>
        <w:jc w:val="both"/>
      </w:pPr>
      <w:r>
        <w:lastRenderedPageBreak/>
        <w:t>Единая теплоснабжающая организация должна отвечать критериям, а именно:</w:t>
      </w:r>
    </w:p>
    <w:p w:rsidR="00F34A82" w:rsidRDefault="00604110">
      <w:pPr>
        <w:pStyle w:val="a4"/>
        <w:numPr>
          <w:ilvl w:val="0"/>
          <w:numId w:val="2"/>
        </w:numPr>
        <w:tabs>
          <w:tab w:val="left" w:pos="1912"/>
        </w:tabs>
        <w:spacing w:line="360" w:lineRule="auto"/>
        <w:ind w:right="276" w:firstLine="708"/>
        <w:rPr>
          <w:sz w:val="28"/>
        </w:rPr>
      </w:pPr>
      <w:r>
        <w:rPr>
          <w:sz w:val="28"/>
        </w:rPr>
        <w:t xml:space="preserve">Владение на праве собственности или ином законном основании </w:t>
      </w:r>
      <w:proofErr w:type="spellStart"/>
      <w:r>
        <w:rPr>
          <w:sz w:val="28"/>
        </w:rPr>
        <w:t>источн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ками</w:t>
      </w:r>
      <w:proofErr w:type="spellEnd"/>
      <w:r>
        <w:rPr>
          <w:sz w:val="28"/>
        </w:rPr>
        <w:t xml:space="preserve"> тепловой энергии с наибольшей совокупной установленной тепловой </w:t>
      </w:r>
      <w:proofErr w:type="spellStart"/>
      <w:r>
        <w:rPr>
          <w:sz w:val="28"/>
        </w:rPr>
        <w:t>мощ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ностью</w:t>
      </w:r>
      <w:proofErr w:type="spellEnd"/>
      <w:r>
        <w:rPr>
          <w:sz w:val="28"/>
        </w:rPr>
        <w:t xml:space="preserve"> в границах зоны деятельности единой теплоснабжающей организации или тепловыми сетями, к которым непосредственно подключены источники теп- </w:t>
      </w:r>
      <w:proofErr w:type="spellStart"/>
      <w:r>
        <w:rPr>
          <w:sz w:val="28"/>
        </w:rPr>
        <w:t>ловой</w:t>
      </w:r>
      <w:proofErr w:type="spellEnd"/>
      <w:r>
        <w:rPr>
          <w:sz w:val="28"/>
        </w:rPr>
        <w:t xml:space="preserve"> энергии с наибольшей совокупной установленной тепловой мощностью в границах зоны деятельности единой теплоснабжающей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организации.</w:t>
      </w:r>
    </w:p>
    <w:p w:rsidR="00F34A82" w:rsidRDefault="00604110">
      <w:pPr>
        <w:pStyle w:val="a4"/>
        <w:numPr>
          <w:ilvl w:val="0"/>
          <w:numId w:val="2"/>
        </w:numPr>
        <w:tabs>
          <w:tab w:val="left" w:pos="1963"/>
        </w:tabs>
        <w:spacing w:before="1" w:line="360" w:lineRule="auto"/>
        <w:ind w:right="274" w:firstLine="708"/>
        <w:rPr>
          <w:sz w:val="28"/>
        </w:rPr>
      </w:pPr>
      <w:r>
        <w:rPr>
          <w:sz w:val="28"/>
        </w:rPr>
        <w:t xml:space="preserve">Статус единой теплоснабжающей организации присваивается </w:t>
      </w:r>
      <w:proofErr w:type="spellStart"/>
      <w:r>
        <w:rPr>
          <w:sz w:val="28"/>
        </w:rPr>
        <w:t>организа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ции</w:t>
      </w:r>
      <w:proofErr w:type="spellEnd"/>
      <w:r>
        <w:rPr>
          <w:sz w:val="28"/>
        </w:rPr>
        <w:t xml:space="preserve">, способной в лучшей мере обеспечить надежность теплоснабжения в </w:t>
      </w:r>
      <w:proofErr w:type="spellStart"/>
      <w:r>
        <w:rPr>
          <w:sz w:val="28"/>
        </w:rPr>
        <w:t>соот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ветствующей</w:t>
      </w:r>
      <w:proofErr w:type="spellEnd"/>
      <w:r>
        <w:rPr>
          <w:sz w:val="28"/>
        </w:rPr>
        <w:t xml:space="preserve"> 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теплоснабжения.</w:t>
      </w:r>
    </w:p>
    <w:p w:rsidR="00F34A82" w:rsidRDefault="00604110">
      <w:pPr>
        <w:pStyle w:val="a4"/>
        <w:numPr>
          <w:ilvl w:val="0"/>
          <w:numId w:val="2"/>
        </w:numPr>
        <w:tabs>
          <w:tab w:val="left" w:pos="1927"/>
        </w:tabs>
        <w:spacing w:line="360" w:lineRule="auto"/>
        <w:ind w:right="277" w:firstLine="708"/>
        <w:rPr>
          <w:sz w:val="28"/>
        </w:rPr>
      </w:pPr>
      <w:r>
        <w:rPr>
          <w:sz w:val="28"/>
        </w:rPr>
        <w:t xml:space="preserve">Способность обеспечить надежность теплоснабжения определяется </w:t>
      </w:r>
      <w:proofErr w:type="spellStart"/>
      <w:r>
        <w:rPr>
          <w:sz w:val="28"/>
        </w:rPr>
        <w:t>нали</w:t>
      </w:r>
      <w:proofErr w:type="spellEnd"/>
      <w:r>
        <w:rPr>
          <w:sz w:val="28"/>
        </w:rPr>
        <w:t>- чием у предприятия технических возможностей и квалифицированного персона- ла по наладке, мониторингу, диспетчеризации, переключениям и оперативному управлению гидравлическими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режимами.</w:t>
      </w:r>
    </w:p>
    <w:p w:rsidR="00F34A82" w:rsidRDefault="00604110">
      <w:pPr>
        <w:pStyle w:val="a3"/>
        <w:spacing w:line="362" w:lineRule="auto"/>
        <w:ind w:left="1033" w:right="279" w:firstLine="708"/>
        <w:jc w:val="both"/>
      </w:pPr>
      <w:r>
        <w:t xml:space="preserve">Предприятие, которое будет единой теплоснабжающей организацией </w:t>
      </w:r>
      <w:proofErr w:type="spellStart"/>
      <w:r>
        <w:t>обя</w:t>
      </w:r>
      <w:proofErr w:type="spellEnd"/>
      <w:r>
        <w:t xml:space="preserve">- </w:t>
      </w:r>
      <w:proofErr w:type="spellStart"/>
      <w:r>
        <w:t>зано</w:t>
      </w:r>
      <w:proofErr w:type="spellEnd"/>
      <w:r>
        <w:t xml:space="preserve"> при осуществлении своей деятельности выполнить следующее, а именно:</w:t>
      </w:r>
    </w:p>
    <w:p w:rsidR="00F34A82" w:rsidRDefault="00604110">
      <w:pPr>
        <w:pStyle w:val="a3"/>
        <w:spacing w:line="360" w:lineRule="auto"/>
        <w:ind w:left="1033" w:right="274" w:firstLine="708"/>
        <w:jc w:val="both"/>
      </w:pPr>
      <w:r>
        <w:t>а)   заключать и надлежаще исполнять договоры теплоснабжения со все-  ми обратившимися к ней</w:t>
      </w:r>
      <w:r>
        <w:rPr>
          <w:spacing w:val="-5"/>
        </w:rPr>
        <w:t xml:space="preserve"> </w:t>
      </w:r>
      <w:r>
        <w:t>потребителями</w:t>
      </w:r>
    </w:p>
    <w:p w:rsidR="00F34A82" w:rsidRDefault="00604110">
      <w:pPr>
        <w:pStyle w:val="a3"/>
        <w:spacing w:line="321" w:lineRule="exact"/>
        <w:ind w:left="1741"/>
        <w:jc w:val="both"/>
      </w:pPr>
      <w:r>
        <w:t>тепловой энергии в своей зоне деятельности;</w:t>
      </w:r>
    </w:p>
    <w:p w:rsidR="00F34A82" w:rsidRDefault="00604110">
      <w:pPr>
        <w:pStyle w:val="a3"/>
        <w:spacing w:before="156" w:line="360" w:lineRule="auto"/>
        <w:ind w:left="1033" w:right="277" w:firstLine="708"/>
        <w:jc w:val="both"/>
      </w:pPr>
      <w:r>
        <w:t xml:space="preserve">б) надлежащим образом исполнять обязательства перед иными тепло- снабжающими и </w:t>
      </w:r>
      <w:proofErr w:type="spellStart"/>
      <w:r>
        <w:t>теплосетевыми</w:t>
      </w:r>
      <w:proofErr w:type="spellEnd"/>
      <w:r>
        <w:t xml:space="preserve"> организациями в зоне своей деятельности;</w:t>
      </w:r>
    </w:p>
    <w:p w:rsidR="00F34A82" w:rsidRDefault="00604110">
      <w:pPr>
        <w:pStyle w:val="a3"/>
        <w:spacing w:line="360" w:lineRule="auto"/>
        <w:ind w:left="1033" w:right="274" w:firstLine="708"/>
        <w:jc w:val="both"/>
      </w:pPr>
      <w:r>
        <w:t xml:space="preserve">в)   осуществлять контроль режимов потребления тепловой энергии в </w:t>
      </w:r>
      <w:proofErr w:type="spellStart"/>
      <w:r>
        <w:t>зо</w:t>
      </w:r>
      <w:proofErr w:type="spellEnd"/>
      <w:r>
        <w:t>-  не своей</w:t>
      </w:r>
      <w:r>
        <w:rPr>
          <w:spacing w:val="-4"/>
        </w:rPr>
        <w:t xml:space="preserve"> </w:t>
      </w:r>
      <w:r>
        <w:t>деятельности.</w:t>
      </w:r>
    </w:p>
    <w:p w:rsidR="00F34A82" w:rsidRDefault="00604110">
      <w:pPr>
        <w:pStyle w:val="a3"/>
        <w:spacing w:line="360" w:lineRule="auto"/>
        <w:ind w:left="1033" w:right="276" w:firstLine="708"/>
        <w:jc w:val="both"/>
      </w:pPr>
      <w:r>
        <w:t>г) будет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F34A82" w:rsidRDefault="00604110">
      <w:pPr>
        <w:pStyle w:val="a3"/>
        <w:spacing w:line="360" w:lineRule="auto"/>
        <w:ind w:left="1033" w:right="277" w:firstLine="708"/>
        <w:jc w:val="both"/>
      </w:pPr>
      <w:r>
        <w:t xml:space="preserve">В настоящее время единой теплоснабжающей организацией с. </w:t>
      </w:r>
      <w:proofErr w:type="spellStart"/>
      <w:r>
        <w:t>Анцирь</w:t>
      </w:r>
      <w:proofErr w:type="spellEnd"/>
      <w:r>
        <w:t xml:space="preserve"> </w:t>
      </w:r>
      <w:proofErr w:type="spellStart"/>
      <w:r>
        <w:t>яв</w:t>
      </w:r>
      <w:proofErr w:type="spellEnd"/>
      <w:r>
        <w:t xml:space="preserve">- </w:t>
      </w:r>
      <w:proofErr w:type="spellStart"/>
      <w:r>
        <w:t>ляется</w:t>
      </w:r>
      <w:proofErr w:type="spellEnd"/>
      <w:r>
        <w:t xml:space="preserve"> ООО «</w:t>
      </w:r>
      <w:proofErr w:type="spellStart"/>
      <w:r>
        <w:t>Теплосервис</w:t>
      </w:r>
      <w:proofErr w:type="spellEnd"/>
      <w:r>
        <w:t xml:space="preserve">», охватывающая всю территорию села по </w:t>
      </w:r>
      <w:proofErr w:type="spellStart"/>
      <w:r>
        <w:t>обеспече</w:t>
      </w:r>
      <w:proofErr w:type="spellEnd"/>
      <w:r>
        <w:t xml:space="preserve">- </w:t>
      </w:r>
      <w:proofErr w:type="spellStart"/>
      <w:r>
        <w:t>нию</w:t>
      </w:r>
      <w:proofErr w:type="spellEnd"/>
      <w:r>
        <w:t xml:space="preserve"> теплоснабжением объектов жилого фонда, социально значимых объектов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600" w:right="360" w:bottom="820" w:left="380" w:header="0" w:footer="628" w:gutter="0"/>
          <w:cols w:space="720"/>
        </w:sectPr>
      </w:pPr>
    </w:p>
    <w:p w:rsidR="00F34A82" w:rsidRDefault="00604110">
      <w:pPr>
        <w:pStyle w:val="a3"/>
        <w:spacing w:before="66" w:line="360" w:lineRule="auto"/>
        <w:ind w:left="1033" w:right="277"/>
        <w:jc w:val="both"/>
      </w:pPr>
      <w:r>
        <w:lastRenderedPageBreak/>
        <w:t>бюджетной сферы и прочих потребителей, находящихся в селе. Следовательно, в качестве единой теплоснабжающей организации рекомендуется ООО «</w:t>
      </w:r>
      <w:proofErr w:type="spellStart"/>
      <w:r>
        <w:t>Теплосер</w:t>
      </w:r>
      <w:proofErr w:type="spellEnd"/>
      <w:r>
        <w:t>- вис».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600" w:right="360" w:bottom="820" w:left="380" w:header="0" w:footer="628" w:gutter="0"/>
          <w:cols w:space="720"/>
        </w:sectPr>
      </w:pPr>
    </w:p>
    <w:p w:rsidR="00F34A82" w:rsidRDefault="00604110">
      <w:pPr>
        <w:pStyle w:val="110"/>
        <w:spacing w:before="71" w:line="360" w:lineRule="auto"/>
        <w:ind w:left="4739" w:right="325" w:hanging="3660"/>
        <w:jc w:val="both"/>
      </w:pPr>
      <w:r>
        <w:lastRenderedPageBreak/>
        <w:t>Раздел 10. Решения о распределении тепловой нагрузки между источниками тепловой энергии</w:t>
      </w:r>
    </w:p>
    <w:p w:rsidR="00F34A82" w:rsidRDefault="00604110">
      <w:pPr>
        <w:pStyle w:val="a3"/>
        <w:spacing w:line="360" w:lineRule="auto"/>
        <w:ind w:left="1033" w:right="274" w:firstLine="708"/>
        <w:jc w:val="both"/>
      </w:pPr>
      <w:r>
        <w:t>Решения о загрузке источников тепловой энергии, распределении (</w:t>
      </w:r>
      <w:proofErr w:type="spellStart"/>
      <w:r>
        <w:t>перерас</w:t>
      </w:r>
      <w:proofErr w:type="spellEnd"/>
      <w:r>
        <w:t xml:space="preserve">- </w:t>
      </w:r>
      <w:proofErr w:type="spellStart"/>
      <w:r>
        <w:t>пределении</w:t>
      </w:r>
      <w:proofErr w:type="spellEnd"/>
      <w:r>
        <w:t xml:space="preserve">) тепловой нагрузки потребителей тепловой энергии между </w:t>
      </w:r>
      <w:proofErr w:type="spellStart"/>
      <w:r>
        <w:t>источни</w:t>
      </w:r>
      <w:proofErr w:type="spellEnd"/>
      <w:r>
        <w:t xml:space="preserve">- </w:t>
      </w:r>
      <w:proofErr w:type="spellStart"/>
      <w:r>
        <w:t>ками</w:t>
      </w:r>
      <w:proofErr w:type="spellEnd"/>
      <w:r>
        <w:t xml:space="preserve"> тепловой энергии, поставляющими тепловую энергию в данной системе, будут иметь следующий вид:</w:t>
      </w:r>
    </w:p>
    <w:p w:rsidR="00F34A82" w:rsidRDefault="00604110">
      <w:pPr>
        <w:spacing w:line="272" w:lineRule="exact"/>
        <w:ind w:left="6140"/>
        <w:rPr>
          <w:sz w:val="24"/>
        </w:rPr>
      </w:pPr>
      <w:r>
        <w:rPr>
          <w:sz w:val="24"/>
        </w:rPr>
        <w:t>Таблица 13. Распределение тепловой энергии.</w:t>
      </w:r>
    </w:p>
    <w:p w:rsidR="00F34A82" w:rsidRDefault="00F34A82">
      <w:pPr>
        <w:pStyle w:val="a3"/>
        <w:spacing w:before="6" w:after="1"/>
        <w:rPr>
          <w:sz w:val="12"/>
        </w:rPr>
      </w:pPr>
    </w:p>
    <w:tbl>
      <w:tblPr>
        <w:tblStyle w:val="TableNormal"/>
        <w:tblW w:w="0" w:type="auto"/>
        <w:tblInd w:w="1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4"/>
        <w:gridCol w:w="1985"/>
        <w:gridCol w:w="2127"/>
      </w:tblGrid>
      <w:tr w:rsidR="00F34A82">
        <w:trPr>
          <w:trHeight w:val="827"/>
        </w:trPr>
        <w:tc>
          <w:tcPr>
            <w:tcW w:w="720" w:type="dxa"/>
          </w:tcPr>
          <w:p w:rsidR="00F34A82" w:rsidRDefault="00604110">
            <w:pPr>
              <w:pStyle w:val="TableParagraph"/>
              <w:spacing w:before="128"/>
              <w:ind w:left="196" w:right="170" w:firstLine="48"/>
              <w:jc w:val="left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524" w:type="dxa"/>
          </w:tcPr>
          <w:p w:rsidR="00F34A82" w:rsidRDefault="00F34A8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34A82" w:rsidRDefault="00604110">
            <w:pPr>
              <w:pStyle w:val="TableParagraph"/>
              <w:ind w:left="95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котельной</w:t>
            </w:r>
          </w:p>
        </w:tc>
        <w:tc>
          <w:tcPr>
            <w:tcW w:w="1985" w:type="dxa"/>
          </w:tcPr>
          <w:p w:rsidR="00F34A82" w:rsidRDefault="00604110">
            <w:pPr>
              <w:pStyle w:val="TableParagraph"/>
              <w:ind w:left="215" w:right="207"/>
              <w:rPr>
                <w:sz w:val="24"/>
              </w:rPr>
            </w:pPr>
            <w:r>
              <w:rPr>
                <w:sz w:val="24"/>
              </w:rPr>
              <w:t>Установленная мощность,</w:t>
            </w:r>
          </w:p>
          <w:p w:rsidR="00F34A82" w:rsidRDefault="00604110">
            <w:pPr>
              <w:pStyle w:val="TableParagraph"/>
              <w:spacing w:line="264" w:lineRule="exact"/>
              <w:ind w:left="215" w:right="206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2127" w:type="dxa"/>
          </w:tcPr>
          <w:p w:rsidR="00F34A82" w:rsidRDefault="00604110">
            <w:pPr>
              <w:pStyle w:val="TableParagraph"/>
              <w:spacing w:before="128"/>
              <w:ind w:left="117" w:right="86" w:firstLine="177"/>
              <w:jc w:val="left"/>
              <w:rPr>
                <w:sz w:val="24"/>
              </w:rPr>
            </w:pPr>
            <w:r>
              <w:rPr>
                <w:sz w:val="24"/>
              </w:rPr>
              <w:t>Подключенная нагрузка, Гкал/час</w:t>
            </w:r>
          </w:p>
        </w:tc>
      </w:tr>
      <w:tr w:rsidR="00F34A82">
        <w:trPr>
          <w:trHeight w:val="275"/>
        </w:trPr>
        <w:tc>
          <w:tcPr>
            <w:tcW w:w="720" w:type="dxa"/>
          </w:tcPr>
          <w:p w:rsidR="00F34A82" w:rsidRDefault="0060411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24" w:type="dxa"/>
          </w:tcPr>
          <w:p w:rsidR="00F34A82" w:rsidRDefault="00604110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Котельная с. </w:t>
            </w:r>
            <w:proofErr w:type="spellStart"/>
            <w:r>
              <w:rPr>
                <w:sz w:val="24"/>
              </w:rPr>
              <w:t>Анцирь</w:t>
            </w:r>
            <w:proofErr w:type="spellEnd"/>
          </w:p>
        </w:tc>
        <w:tc>
          <w:tcPr>
            <w:tcW w:w="1985" w:type="dxa"/>
          </w:tcPr>
          <w:p w:rsidR="00F34A82" w:rsidRDefault="00005502">
            <w:pPr>
              <w:pStyle w:val="TableParagraph"/>
              <w:spacing w:line="256" w:lineRule="exact"/>
              <w:ind w:left="215" w:right="206"/>
              <w:rPr>
                <w:sz w:val="24"/>
              </w:rPr>
            </w:pPr>
            <w:r>
              <w:rPr>
                <w:sz w:val="24"/>
              </w:rPr>
              <w:t>3,62</w:t>
            </w:r>
          </w:p>
        </w:tc>
        <w:tc>
          <w:tcPr>
            <w:tcW w:w="2127" w:type="dxa"/>
          </w:tcPr>
          <w:p w:rsidR="00F34A82" w:rsidRDefault="00604110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34A82" w:rsidRDefault="00F34A82">
      <w:pPr>
        <w:spacing w:line="256" w:lineRule="exact"/>
        <w:rPr>
          <w:sz w:val="24"/>
        </w:rPr>
        <w:sectPr w:rsidR="00F34A82" w:rsidSect="00140954">
          <w:pgSz w:w="11900" w:h="16840"/>
          <w:pgMar w:top="600" w:right="360" w:bottom="820" w:left="380" w:header="0" w:footer="628" w:gutter="0"/>
          <w:cols w:space="720"/>
        </w:sectPr>
      </w:pPr>
    </w:p>
    <w:p w:rsidR="00F34A82" w:rsidRDefault="00604110">
      <w:pPr>
        <w:pStyle w:val="110"/>
        <w:spacing w:before="63"/>
        <w:ind w:left="1775" w:right="319"/>
        <w:jc w:val="center"/>
      </w:pPr>
      <w:r>
        <w:lastRenderedPageBreak/>
        <w:t>Раздел 11. Решение по бесхозяйным тепловым сетям</w:t>
      </w:r>
    </w:p>
    <w:p w:rsidR="00F34A82" w:rsidRDefault="00604110">
      <w:pPr>
        <w:pStyle w:val="a3"/>
        <w:spacing w:before="156"/>
        <w:ind w:left="1461"/>
        <w:jc w:val="center"/>
      </w:pPr>
      <w:r>
        <w:t>Статья 15, пункт 6. Федерального закона от 27 июля 2010 года № 190-ФЗ:</w:t>
      </w:r>
    </w:p>
    <w:p w:rsidR="00F34A82" w:rsidRDefault="00604110">
      <w:pPr>
        <w:pStyle w:val="a3"/>
        <w:spacing w:before="160" w:line="360" w:lineRule="auto"/>
        <w:ind w:left="1038" w:right="281"/>
        <w:jc w:val="both"/>
      </w:pPr>
      <w:proofErr w:type="gramStart"/>
      <w:r>
        <w:t xml:space="preserve"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>
        <w:t>теплосетевую</w:t>
      </w:r>
      <w:proofErr w:type="spellEnd"/>
      <w:r>
        <w:t xml:space="preserve"> организацию, тепловые сети которой непосредственно соединены  с 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>
        <w:t xml:space="preserve"> указанные </w:t>
      </w:r>
      <w:proofErr w:type="spellStart"/>
      <w:r>
        <w:t>бесхозя</w:t>
      </w:r>
      <w:proofErr w:type="gramStart"/>
      <w:r>
        <w:t>й</w:t>
      </w:r>
      <w:proofErr w:type="spellEnd"/>
      <w:r>
        <w:t>-</w:t>
      </w:r>
      <w:proofErr w:type="gramEnd"/>
      <w:r>
        <w:t xml:space="preserve"> </w:t>
      </w:r>
      <w:proofErr w:type="spellStart"/>
      <w:r>
        <w:t>ные</w:t>
      </w:r>
      <w:proofErr w:type="spellEnd"/>
      <w:r>
        <w:t xml:space="preserve"> тепловые сети и которая осуществляет содержание и обслуживание указан- </w:t>
      </w:r>
      <w:proofErr w:type="spellStart"/>
      <w:r>
        <w:t>ных</w:t>
      </w:r>
      <w:proofErr w:type="spellEnd"/>
      <w:r>
        <w:t xml:space="preserve"> бесхозяйных тепловых сетей. Орган регулирования обязан включить затраты на содержание и обслуживание бесхозяйных тепловых сетей в тарифы </w:t>
      </w:r>
      <w:proofErr w:type="spellStart"/>
      <w:r>
        <w:t>соответст</w:t>
      </w:r>
      <w:proofErr w:type="spellEnd"/>
      <w:r>
        <w:t xml:space="preserve">- </w:t>
      </w:r>
      <w:proofErr w:type="spellStart"/>
      <w:r>
        <w:t>вующей</w:t>
      </w:r>
      <w:proofErr w:type="spellEnd"/>
      <w:r>
        <w:t xml:space="preserve"> организации на следующий период</w:t>
      </w:r>
      <w:r>
        <w:rPr>
          <w:spacing w:val="-5"/>
        </w:rPr>
        <w:t xml:space="preserve"> </w:t>
      </w:r>
      <w:r>
        <w:t>регулирования».</w:t>
      </w:r>
    </w:p>
    <w:p w:rsidR="00F34A82" w:rsidRDefault="00604110">
      <w:pPr>
        <w:pStyle w:val="a3"/>
        <w:spacing w:before="1" w:line="360" w:lineRule="auto"/>
        <w:ind w:left="1038" w:right="282" w:firstLine="708"/>
        <w:jc w:val="both"/>
      </w:pPr>
      <w:r>
        <w:t>Принятие на учет ООО «</w:t>
      </w:r>
      <w:proofErr w:type="spellStart"/>
      <w:r>
        <w:t>Теплосервис</w:t>
      </w:r>
      <w:proofErr w:type="spellEnd"/>
      <w:r>
        <w:t xml:space="preserve">» бесхозяйных тепловых сетей (теп- </w:t>
      </w:r>
      <w:proofErr w:type="spellStart"/>
      <w:r>
        <w:t>ловых</w:t>
      </w:r>
      <w:proofErr w:type="spellEnd"/>
      <w:r>
        <w:t xml:space="preserve"> сетей, не имеющих эксплуатирующей организации) должно осуществляет- </w:t>
      </w:r>
      <w:proofErr w:type="spellStart"/>
      <w:r>
        <w:t>ся</w:t>
      </w:r>
      <w:proofErr w:type="spellEnd"/>
      <w:r>
        <w:t xml:space="preserve"> на основании постановления Правительства РФ от 17.09.2003г. №580.</w:t>
      </w:r>
    </w:p>
    <w:p w:rsidR="00F34A82" w:rsidRDefault="00604110">
      <w:pPr>
        <w:pStyle w:val="a3"/>
        <w:spacing w:before="1" w:line="360" w:lineRule="auto"/>
        <w:ind w:left="1038" w:right="280" w:firstLine="708"/>
        <w:jc w:val="both"/>
      </w:pPr>
      <w:r>
        <w:t xml:space="preserve">В настоящее время участков бесхозяйных тепловых сетей в с. </w:t>
      </w:r>
      <w:proofErr w:type="spellStart"/>
      <w:r>
        <w:t>Анцирь</w:t>
      </w:r>
      <w:proofErr w:type="spellEnd"/>
      <w:r>
        <w:t xml:space="preserve"> не было выявлено.</w:t>
      </w:r>
    </w:p>
    <w:p w:rsidR="00F34A82" w:rsidRDefault="00F34A82">
      <w:pPr>
        <w:spacing w:line="360" w:lineRule="auto"/>
        <w:jc w:val="both"/>
        <w:sectPr w:rsidR="00F34A82" w:rsidSect="00140954">
          <w:pgSz w:w="11900" w:h="16840"/>
          <w:pgMar w:top="560" w:right="360" w:bottom="860" w:left="380" w:header="0" w:footer="628" w:gutter="0"/>
          <w:cols w:space="720"/>
        </w:sectPr>
      </w:pPr>
    </w:p>
    <w:p w:rsidR="00F34A82" w:rsidRDefault="00604110">
      <w:pPr>
        <w:pStyle w:val="110"/>
        <w:spacing w:before="63"/>
        <w:ind w:left="3604"/>
      </w:pPr>
      <w:r>
        <w:lastRenderedPageBreak/>
        <w:t>Список использованных источников</w:t>
      </w:r>
    </w:p>
    <w:p w:rsidR="00F34A82" w:rsidRDefault="00F34A82">
      <w:pPr>
        <w:pStyle w:val="a3"/>
        <w:spacing w:before="6"/>
        <w:rPr>
          <w:b/>
          <w:sz w:val="27"/>
        </w:rPr>
      </w:pPr>
    </w:p>
    <w:p w:rsidR="00F34A82" w:rsidRDefault="00604110">
      <w:pPr>
        <w:pStyle w:val="a4"/>
        <w:numPr>
          <w:ilvl w:val="0"/>
          <w:numId w:val="1"/>
        </w:numPr>
        <w:tabs>
          <w:tab w:val="left" w:pos="1747"/>
        </w:tabs>
        <w:spacing w:line="360" w:lineRule="auto"/>
        <w:ind w:right="279" w:firstLine="0"/>
        <w:jc w:val="both"/>
        <w:rPr>
          <w:sz w:val="28"/>
        </w:rPr>
      </w:pPr>
      <w:r>
        <w:rPr>
          <w:sz w:val="28"/>
        </w:rPr>
        <w:t xml:space="preserve">Постановление Правительства Российской Федерации от 22.02.2012 г. № 154 «О требованиях к схемам теплоснабжения, порядку их разработки и </w:t>
      </w:r>
      <w:proofErr w:type="spellStart"/>
      <w:r>
        <w:rPr>
          <w:sz w:val="28"/>
        </w:rPr>
        <w:t>утвер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ждения</w:t>
      </w:r>
      <w:proofErr w:type="spellEnd"/>
      <w:r>
        <w:rPr>
          <w:sz w:val="28"/>
        </w:rPr>
        <w:t>».</w:t>
      </w:r>
    </w:p>
    <w:p w:rsidR="00F34A82" w:rsidRDefault="00604110">
      <w:pPr>
        <w:pStyle w:val="a4"/>
        <w:numPr>
          <w:ilvl w:val="0"/>
          <w:numId w:val="1"/>
        </w:numPr>
        <w:tabs>
          <w:tab w:val="left" w:pos="1747"/>
        </w:tabs>
        <w:spacing w:before="1"/>
        <w:ind w:left="1746" w:hanging="709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46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48"/>
          <w:sz w:val="28"/>
        </w:rPr>
        <w:t xml:space="preserve"> </w:t>
      </w:r>
      <w:r>
        <w:rPr>
          <w:sz w:val="28"/>
        </w:rPr>
        <w:t>схем</w:t>
      </w:r>
      <w:r>
        <w:rPr>
          <w:spacing w:val="48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48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утвер</w:t>
      </w:r>
      <w:proofErr w:type="spellEnd"/>
      <w:r>
        <w:rPr>
          <w:sz w:val="28"/>
        </w:rPr>
        <w:t>-</w:t>
      </w:r>
    </w:p>
    <w:p w:rsidR="00F34A82" w:rsidRDefault="00604110">
      <w:pPr>
        <w:pStyle w:val="a3"/>
        <w:spacing w:before="160"/>
        <w:ind w:left="1038"/>
        <w:jc w:val="both"/>
      </w:pPr>
      <w:proofErr w:type="spellStart"/>
      <w:r>
        <w:t>жденные</w:t>
      </w:r>
      <w:proofErr w:type="spellEnd"/>
      <w:r>
        <w:t xml:space="preserve"> совместным приказом Минэнерго РФ и </w:t>
      </w:r>
      <w:proofErr w:type="spellStart"/>
      <w:r>
        <w:t>Минрегиона</w:t>
      </w:r>
      <w:proofErr w:type="spellEnd"/>
      <w:r>
        <w:t xml:space="preserve"> РФ).</w:t>
      </w:r>
    </w:p>
    <w:p w:rsidR="00140954" w:rsidRDefault="00604110">
      <w:pPr>
        <w:pStyle w:val="a4"/>
        <w:numPr>
          <w:ilvl w:val="0"/>
          <w:numId w:val="1"/>
        </w:numPr>
        <w:tabs>
          <w:tab w:val="left" w:pos="1747"/>
        </w:tabs>
        <w:spacing w:before="161" w:line="362" w:lineRule="auto"/>
        <w:ind w:right="280" w:firstLine="0"/>
        <w:jc w:val="both"/>
        <w:rPr>
          <w:sz w:val="28"/>
        </w:rPr>
      </w:pPr>
      <w:r>
        <w:rPr>
          <w:sz w:val="28"/>
        </w:rPr>
        <w:t>РД-7-ВЭП «Расчет систем централизованного теплоснабжения с учетом 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надежности».</w:t>
      </w:r>
    </w:p>
    <w:p w:rsidR="00F34A82" w:rsidRPr="00140954" w:rsidRDefault="00140954" w:rsidP="00140954">
      <w:pPr>
        <w:tabs>
          <w:tab w:val="left" w:pos="7370"/>
        </w:tabs>
      </w:pPr>
      <w:r>
        <w:tab/>
      </w:r>
    </w:p>
    <w:sectPr w:rsidR="00F34A82" w:rsidRPr="00140954" w:rsidSect="00140954">
      <w:pgSz w:w="11900" w:h="16840"/>
      <w:pgMar w:top="560" w:right="360" w:bottom="860" w:left="380" w:header="0" w:footer="6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CDD" w:rsidRDefault="006D6CDD" w:rsidP="00F34A82">
      <w:r>
        <w:separator/>
      </w:r>
    </w:p>
  </w:endnote>
  <w:endnote w:type="continuationSeparator" w:id="0">
    <w:p w:rsidR="006D6CDD" w:rsidRDefault="006D6CDD" w:rsidP="00F34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4A7" w:rsidRDefault="006D6CD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70.9pt;margin-top:747.75pt;width:91.8pt;height:15.3pt;z-index:-252951552;mso-position-horizontal-relative:page;mso-position-vertical-relative:page" filled="f" stroked="f">
          <v:textbox style="mso-next-textbox:#_x0000_s2052" inset="0,0,0,0">
            <w:txbxContent>
              <w:p w:rsidR="004364A7" w:rsidRPr="009F389F" w:rsidRDefault="009F389F">
                <w:pPr>
                  <w:spacing w:before="10"/>
                  <w:ind w:left="20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202</w:t>
                </w:r>
                <w:r w:rsidR="00312F4D">
                  <w:rPr>
                    <w:sz w:val="28"/>
                    <w:szCs w:val="28"/>
                  </w:rPr>
                  <w:t>3</w:t>
                </w:r>
                <w:r>
                  <w:rPr>
                    <w:sz w:val="28"/>
                    <w:szCs w:val="28"/>
                  </w:rPr>
                  <w:t xml:space="preserve"> год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4A7" w:rsidRDefault="006D6CD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0.9pt;margin-top:724.35pt;width:91.8pt;height:15.3pt;z-index:-252950528;mso-position-horizontal-relative:page;mso-position-vertical-relative:page" filled="f" stroked="f">
          <v:textbox style="mso-next-textbox:#_x0000_s2051" inset="0,0,0,0">
            <w:txbxContent>
              <w:p w:rsidR="004364A7" w:rsidRPr="009F389F" w:rsidRDefault="009F389F">
                <w:pPr>
                  <w:spacing w:before="10"/>
                  <w:ind w:left="20"/>
                  <w:rPr>
                    <w:sz w:val="28"/>
                    <w:szCs w:val="28"/>
                  </w:rPr>
                </w:pPr>
                <w:r w:rsidRPr="009F389F">
                  <w:rPr>
                    <w:sz w:val="28"/>
                    <w:szCs w:val="28"/>
                  </w:rPr>
                  <w:t>202</w:t>
                </w:r>
                <w:r w:rsidR="009667AB">
                  <w:rPr>
                    <w:sz w:val="28"/>
                    <w:szCs w:val="28"/>
                  </w:rPr>
                  <w:t>3</w:t>
                </w:r>
                <w:r w:rsidRPr="009F389F">
                  <w:rPr>
                    <w:sz w:val="28"/>
                    <w:szCs w:val="28"/>
                  </w:rPr>
                  <w:t xml:space="preserve"> год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4A7" w:rsidRDefault="004364A7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4A7" w:rsidRDefault="004364A7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4A7" w:rsidRDefault="006D6CD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8.8pt;margin-top:797.9pt;width:16pt;height:17pt;z-index:-252949504;mso-position-horizontal-relative:page;mso-position-vertical-relative:page" filled="f" stroked="f">
          <v:textbox style="mso-next-textbox:#_x0000_s2050" inset="0,0,0,0">
            <w:txbxContent>
              <w:p w:rsidR="004364A7" w:rsidRDefault="00326191">
                <w:pPr>
                  <w:spacing w:before="43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4364A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6173E">
                  <w:rPr>
                    <w:noProof/>
                    <w:sz w:val="2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4A7" w:rsidRDefault="004364A7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4A7" w:rsidRDefault="006D6CD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8.8pt;margin-top:797.9pt;width:16pt;height:17pt;z-index:-252948480;mso-position-horizontal-relative:page;mso-position-vertical-relative:page" filled="f" stroked="f">
          <v:textbox style="mso-next-textbox:#_x0000_s2049" inset="0,0,0,0">
            <w:txbxContent>
              <w:p w:rsidR="004364A7" w:rsidRDefault="00326191">
                <w:pPr>
                  <w:spacing w:before="43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4364A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6173E">
                  <w:rPr>
                    <w:noProof/>
                    <w:sz w:val="2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CDD" w:rsidRDefault="006D6CDD" w:rsidP="00F34A82">
      <w:r>
        <w:separator/>
      </w:r>
    </w:p>
  </w:footnote>
  <w:footnote w:type="continuationSeparator" w:id="0">
    <w:p w:rsidR="006D6CDD" w:rsidRDefault="006D6CDD" w:rsidP="00F34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3870"/>
    <w:multiLevelType w:val="hybridMultilevel"/>
    <w:tmpl w:val="37704710"/>
    <w:lvl w:ilvl="0" w:tplc="AF3040E8">
      <w:start w:val="1"/>
      <w:numFmt w:val="decimal"/>
      <w:lvlText w:val="%1."/>
      <w:lvlJc w:val="left"/>
      <w:pPr>
        <w:ind w:left="103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8241D20">
      <w:numFmt w:val="bullet"/>
      <w:lvlText w:val="•"/>
      <w:lvlJc w:val="left"/>
      <w:pPr>
        <w:ind w:left="2052" w:hanging="708"/>
      </w:pPr>
      <w:rPr>
        <w:rFonts w:hint="default"/>
        <w:lang w:val="ru-RU" w:eastAsia="ru-RU" w:bidi="ru-RU"/>
      </w:rPr>
    </w:lvl>
    <w:lvl w:ilvl="2" w:tplc="A9C229C8">
      <w:numFmt w:val="bullet"/>
      <w:lvlText w:val="•"/>
      <w:lvlJc w:val="left"/>
      <w:pPr>
        <w:ind w:left="3064" w:hanging="708"/>
      </w:pPr>
      <w:rPr>
        <w:rFonts w:hint="default"/>
        <w:lang w:val="ru-RU" w:eastAsia="ru-RU" w:bidi="ru-RU"/>
      </w:rPr>
    </w:lvl>
    <w:lvl w:ilvl="3" w:tplc="6392568C">
      <w:numFmt w:val="bullet"/>
      <w:lvlText w:val="•"/>
      <w:lvlJc w:val="left"/>
      <w:pPr>
        <w:ind w:left="4076" w:hanging="708"/>
      </w:pPr>
      <w:rPr>
        <w:rFonts w:hint="default"/>
        <w:lang w:val="ru-RU" w:eastAsia="ru-RU" w:bidi="ru-RU"/>
      </w:rPr>
    </w:lvl>
    <w:lvl w:ilvl="4" w:tplc="AF76E262">
      <w:numFmt w:val="bullet"/>
      <w:lvlText w:val="•"/>
      <w:lvlJc w:val="left"/>
      <w:pPr>
        <w:ind w:left="5088" w:hanging="708"/>
      </w:pPr>
      <w:rPr>
        <w:rFonts w:hint="default"/>
        <w:lang w:val="ru-RU" w:eastAsia="ru-RU" w:bidi="ru-RU"/>
      </w:rPr>
    </w:lvl>
    <w:lvl w:ilvl="5" w:tplc="87FEB264">
      <w:numFmt w:val="bullet"/>
      <w:lvlText w:val="•"/>
      <w:lvlJc w:val="left"/>
      <w:pPr>
        <w:ind w:left="6100" w:hanging="708"/>
      </w:pPr>
      <w:rPr>
        <w:rFonts w:hint="default"/>
        <w:lang w:val="ru-RU" w:eastAsia="ru-RU" w:bidi="ru-RU"/>
      </w:rPr>
    </w:lvl>
    <w:lvl w:ilvl="6" w:tplc="54B28CEE">
      <w:numFmt w:val="bullet"/>
      <w:lvlText w:val="•"/>
      <w:lvlJc w:val="left"/>
      <w:pPr>
        <w:ind w:left="7112" w:hanging="708"/>
      </w:pPr>
      <w:rPr>
        <w:rFonts w:hint="default"/>
        <w:lang w:val="ru-RU" w:eastAsia="ru-RU" w:bidi="ru-RU"/>
      </w:rPr>
    </w:lvl>
    <w:lvl w:ilvl="7" w:tplc="288841CA">
      <w:numFmt w:val="bullet"/>
      <w:lvlText w:val="•"/>
      <w:lvlJc w:val="left"/>
      <w:pPr>
        <w:ind w:left="8124" w:hanging="708"/>
      </w:pPr>
      <w:rPr>
        <w:rFonts w:hint="default"/>
        <w:lang w:val="ru-RU" w:eastAsia="ru-RU" w:bidi="ru-RU"/>
      </w:rPr>
    </w:lvl>
    <w:lvl w:ilvl="8" w:tplc="623C0A38">
      <w:numFmt w:val="bullet"/>
      <w:lvlText w:val="•"/>
      <w:lvlJc w:val="left"/>
      <w:pPr>
        <w:ind w:left="9136" w:hanging="708"/>
      </w:pPr>
      <w:rPr>
        <w:rFonts w:hint="default"/>
        <w:lang w:val="ru-RU" w:eastAsia="ru-RU" w:bidi="ru-RU"/>
      </w:rPr>
    </w:lvl>
  </w:abstractNum>
  <w:abstractNum w:abstractNumId="1">
    <w:nsid w:val="07F56930"/>
    <w:multiLevelType w:val="hybridMultilevel"/>
    <w:tmpl w:val="677430A6"/>
    <w:lvl w:ilvl="0" w:tplc="C2C0C424">
      <w:start w:val="4"/>
      <w:numFmt w:val="decimal"/>
      <w:lvlText w:val="%1"/>
      <w:lvlJc w:val="left"/>
      <w:pPr>
        <w:ind w:left="1105" w:hanging="492"/>
        <w:jc w:val="left"/>
      </w:pPr>
      <w:rPr>
        <w:rFonts w:hint="default"/>
        <w:lang w:val="ru-RU" w:eastAsia="ru-RU" w:bidi="ru-RU"/>
      </w:rPr>
    </w:lvl>
    <w:lvl w:ilvl="1" w:tplc="268C215C">
      <w:numFmt w:val="none"/>
      <w:lvlText w:val=""/>
      <w:lvlJc w:val="left"/>
      <w:pPr>
        <w:tabs>
          <w:tab w:val="num" w:pos="360"/>
        </w:tabs>
      </w:pPr>
    </w:lvl>
    <w:lvl w:ilvl="2" w:tplc="2F08AF58">
      <w:numFmt w:val="bullet"/>
      <w:lvlText w:val="•"/>
      <w:lvlJc w:val="left"/>
      <w:pPr>
        <w:ind w:left="3112" w:hanging="492"/>
      </w:pPr>
      <w:rPr>
        <w:rFonts w:hint="default"/>
        <w:lang w:val="ru-RU" w:eastAsia="ru-RU" w:bidi="ru-RU"/>
      </w:rPr>
    </w:lvl>
    <w:lvl w:ilvl="3" w:tplc="5AC0CC8E">
      <w:numFmt w:val="bullet"/>
      <w:lvlText w:val="•"/>
      <w:lvlJc w:val="left"/>
      <w:pPr>
        <w:ind w:left="4118" w:hanging="492"/>
      </w:pPr>
      <w:rPr>
        <w:rFonts w:hint="default"/>
        <w:lang w:val="ru-RU" w:eastAsia="ru-RU" w:bidi="ru-RU"/>
      </w:rPr>
    </w:lvl>
    <w:lvl w:ilvl="4" w:tplc="E0DA95B4">
      <w:numFmt w:val="bullet"/>
      <w:lvlText w:val="•"/>
      <w:lvlJc w:val="left"/>
      <w:pPr>
        <w:ind w:left="5124" w:hanging="492"/>
      </w:pPr>
      <w:rPr>
        <w:rFonts w:hint="default"/>
        <w:lang w:val="ru-RU" w:eastAsia="ru-RU" w:bidi="ru-RU"/>
      </w:rPr>
    </w:lvl>
    <w:lvl w:ilvl="5" w:tplc="C3622634">
      <w:numFmt w:val="bullet"/>
      <w:lvlText w:val="•"/>
      <w:lvlJc w:val="left"/>
      <w:pPr>
        <w:ind w:left="6130" w:hanging="492"/>
      </w:pPr>
      <w:rPr>
        <w:rFonts w:hint="default"/>
        <w:lang w:val="ru-RU" w:eastAsia="ru-RU" w:bidi="ru-RU"/>
      </w:rPr>
    </w:lvl>
    <w:lvl w:ilvl="6" w:tplc="E25A3CEC">
      <w:numFmt w:val="bullet"/>
      <w:lvlText w:val="•"/>
      <w:lvlJc w:val="left"/>
      <w:pPr>
        <w:ind w:left="7136" w:hanging="492"/>
      </w:pPr>
      <w:rPr>
        <w:rFonts w:hint="default"/>
        <w:lang w:val="ru-RU" w:eastAsia="ru-RU" w:bidi="ru-RU"/>
      </w:rPr>
    </w:lvl>
    <w:lvl w:ilvl="7" w:tplc="78B2E986">
      <w:numFmt w:val="bullet"/>
      <w:lvlText w:val="•"/>
      <w:lvlJc w:val="left"/>
      <w:pPr>
        <w:ind w:left="8142" w:hanging="492"/>
      </w:pPr>
      <w:rPr>
        <w:rFonts w:hint="default"/>
        <w:lang w:val="ru-RU" w:eastAsia="ru-RU" w:bidi="ru-RU"/>
      </w:rPr>
    </w:lvl>
    <w:lvl w:ilvl="8" w:tplc="3CD07FB2">
      <w:numFmt w:val="bullet"/>
      <w:lvlText w:val="•"/>
      <w:lvlJc w:val="left"/>
      <w:pPr>
        <w:ind w:left="9148" w:hanging="492"/>
      </w:pPr>
      <w:rPr>
        <w:rFonts w:hint="default"/>
        <w:lang w:val="ru-RU" w:eastAsia="ru-RU" w:bidi="ru-RU"/>
      </w:rPr>
    </w:lvl>
  </w:abstractNum>
  <w:abstractNum w:abstractNumId="2">
    <w:nsid w:val="144849E6"/>
    <w:multiLevelType w:val="hybridMultilevel"/>
    <w:tmpl w:val="6220DBBA"/>
    <w:lvl w:ilvl="0" w:tplc="0AD04D6C">
      <w:start w:val="1"/>
      <w:numFmt w:val="decimal"/>
      <w:lvlText w:val="%1"/>
      <w:lvlJc w:val="left"/>
      <w:pPr>
        <w:ind w:left="1038" w:hanging="437"/>
        <w:jc w:val="left"/>
      </w:pPr>
      <w:rPr>
        <w:rFonts w:hint="default"/>
        <w:lang w:val="ru-RU" w:eastAsia="ru-RU" w:bidi="ru-RU"/>
      </w:rPr>
    </w:lvl>
    <w:lvl w:ilvl="1" w:tplc="A4A27D18">
      <w:numFmt w:val="none"/>
      <w:lvlText w:val=""/>
      <w:lvlJc w:val="left"/>
      <w:pPr>
        <w:tabs>
          <w:tab w:val="num" w:pos="360"/>
        </w:tabs>
      </w:pPr>
    </w:lvl>
    <w:lvl w:ilvl="2" w:tplc="75222FD6">
      <w:numFmt w:val="bullet"/>
      <w:lvlText w:val="•"/>
      <w:lvlJc w:val="left"/>
      <w:pPr>
        <w:ind w:left="3064" w:hanging="437"/>
      </w:pPr>
      <w:rPr>
        <w:rFonts w:hint="default"/>
        <w:lang w:val="ru-RU" w:eastAsia="ru-RU" w:bidi="ru-RU"/>
      </w:rPr>
    </w:lvl>
    <w:lvl w:ilvl="3" w:tplc="913050D8">
      <w:numFmt w:val="bullet"/>
      <w:lvlText w:val="•"/>
      <w:lvlJc w:val="left"/>
      <w:pPr>
        <w:ind w:left="4076" w:hanging="437"/>
      </w:pPr>
      <w:rPr>
        <w:rFonts w:hint="default"/>
        <w:lang w:val="ru-RU" w:eastAsia="ru-RU" w:bidi="ru-RU"/>
      </w:rPr>
    </w:lvl>
    <w:lvl w:ilvl="4" w:tplc="E6606DE8">
      <w:numFmt w:val="bullet"/>
      <w:lvlText w:val="•"/>
      <w:lvlJc w:val="left"/>
      <w:pPr>
        <w:ind w:left="5088" w:hanging="437"/>
      </w:pPr>
      <w:rPr>
        <w:rFonts w:hint="default"/>
        <w:lang w:val="ru-RU" w:eastAsia="ru-RU" w:bidi="ru-RU"/>
      </w:rPr>
    </w:lvl>
    <w:lvl w:ilvl="5" w:tplc="F9B07E20">
      <w:numFmt w:val="bullet"/>
      <w:lvlText w:val="•"/>
      <w:lvlJc w:val="left"/>
      <w:pPr>
        <w:ind w:left="6100" w:hanging="437"/>
      </w:pPr>
      <w:rPr>
        <w:rFonts w:hint="default"/>
        <w:lang w:val="ru-RU" w:eastAsia="ru-RU" w:bidi="ru-RU"/>
      </w:rPr>
    </w:lvl>
    <w:lvl w:ilvl="6" w:tplc="1D48BD2C">
      <w:numFmt w:val="bullet"/>
      <w:lvlText w:val="•"/>
      <w:lvlJc w:val="left"/>
      <w:pPr>
        <w:ind w:left="7112" w:hanging="437"/>
      </w:pPr>
      <w:rPr>
        <w:rFonts w:hint="default"/>
        <w:lang w:val="ru-RU" w:eastAsia="ru-RU" w:bidi="ru-RU"/>
      </w:rPr>
    </w:lvl>
    <w:lvl w:ilvl="7" w:tplc="EF8A4080">
      <w:numFmt w:val="bullet"/>
      <w:lvlText w:val="•"/>
      <w:lvlJc w:val="left"/>
      <w:pPr>
        <w:ind w:left="8124" w:hanging="437"/>
      </w:pPr>
      <w:rPr>
        <w:rFonts w:hint="default"/>
        <w:lang w:val="ru-RU" w:eastAsia="ru-RU" w:bidi="ru-RU"/>
      </w:rPr>
    </w:lvl>
    <w:lvl w:ilvl="8" w:tplc="C1B0071A">
      <w:numFmt w:val="bullet"/>
      <w:lvlText w:val="•"/>
      <w:lvlJc w:val="left"/>
      <w:pPr>
        <w:ind w:left="9136" w:hanging="437"/>
      </w:pPr>
      <w:rPr>
        <w:rFonts w:hint="default"/>
        <w:lang w:val="ru-RU" w:eastAsia="ru-RU" w:bidi="ru-RU"/>
      </w:rPr>
    </w:lvl>
  </w:abstractNum>
  <w:abstractNum w:abstractNumId="3">
    <w:nsid w:val="190A5BAE"/>
    <w:multiLevelType w:val="hybridMultilevel"/>
    <w:tmpl w:val="E71472F4"/>
    <w:lvl w:ilvl="0" w:tplc="6CDCC164">
      <w:start w:val="5"/>
      <w:numFmt w:val="decimal"/>
      <w:lvlText w:val="%1"/>
      <w:lvlJc w:val="left"/>
      <w:pPr>
        <w:ind w:left="1105" w:hanging="492"/>
        <w:jc w:val="left"/>
      </w:pPr>
      <w:rPr>
        <w:rFonts w:hint="default"/>
        <w:lang w:val="ru-RU" w:eastAsia="ru-RU" w:bidi="ru-RU"/>
      </w:rPr>
    </w:lvl>
    <w:lvl w:ilvl="1" w:tplc="CB34180C">
      <w:numFmt w:val="none"/>
      <w:lvlText w:val=""/>
      <w:lvlJc w:val="left"/>
      <w:pPr>
        <w:tabs>
          <w:tab w:val="num" w:pos="360"/>
        </w:tabs>
      </w:pPr>
    </w:lvl>
    <w:lvl w:ilvl="2" w:tplc="0270C63E">
      <w:numFmt w:val="bullet"/>
      <w:lvlText w:val=""/>
      <w:lvlJc w:val="left"/>
      <w:pPr>
        <w:ind w:left="1033" w:hanging="24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 w:tplc="F2368D28">
      <w:numFmt w:val="bullet"/>
      <w:lvlText w:val="•"/>
      <w:lvlJc w:val="left"/>
      <w:pPr>
        <w:ind w:left="3335" w:hanging="240"/>
      </w:pPr>
      <w:rPr>
        <w:rFonts w:hint="default"/>
        <w:lang w:val="ru-RU" w:eastAsia="ru-RU" w:bidi="ru-RU"/>
      </w:rPr>
    </w:lvl>
    <w:lvl w:ilvl="4" w:tplc="E444BDF4">
      <w:numFmt w:val="bullet"/>
      <w:lvlText w:val="•"/>
      <w:lvlJc w:val="left"/>
      <w:pPr>
        <w:ind w:left="4453" w:hanging="240"/>
      </w:pPr>
      <w:rPr>
        <w:rFonts w:hint="default"/>
        <w:lang w:val="ru-RU" w:eastAsia="ru-RU" w:bidi="ru-RU"/>
      </w:rPr>
    </w:lvl>
    <w:lvl w:ilvl="5" w:tplc="C9C667D8">
      <w:numFmt w:val="bullet"/>
      <w:lvlText w:val="•"/>
      <w:lvlJc w:val="left"/>
      <w:pPr>
        <w:ind w:left="5571" w:hanging="240"/>
      </w:pPr>
      <w:rPr>
        <w:rFonts w:hint="default"/>
        <w:lang w:val="ru-RU" w:eastAsia="ru-RU" w:bidi="ru-RU"/>
      </w:rPr>
    </w:lvl>
    <w:lvl w:ilvl="6" w:tplc="40661124">
      <w:numFmt w:val="bullet"/>
      <w:lvlText w:val="•"/>
      <w:lvlJc w:val="left"/>
      <w:pPr>
        <w:ind w:left="6688" w:hanging="240"/>
      </w:pPr>
      <w:rPr>
        <w:rFonts w:hint="default"/>
        <w:lang w:val="ru-RU" w:eastAsia="ru-RU" w:bidi="ru-RU"/>
      </w:rPr>
    </w:lvl>
    <w:lvl w:ilvl="7" w:tplc="FE98C358">
      <w:numFmt w:val="bullet"/>
      <w:lvlText w:val="•"/>
      <w:lvlJc w:val="left"/>
      <w:pPr>
        <w:ind w:left="7806" w:hanging="240"/>
      </w:pPr>
      <w:rPr>
        <w:rFonts w:hint="default"/>
        <w:lang w:val="ru-RU" w:eastAsia="ru-RU" w:bidi="ru-RU"/>
      </w:rPr>
    </w:lvl>
    <w:lvl w:ilvl="8" w:tplc="973EC13E">
      <w:numFmt w:val="bullet"/>
      <w:lvlText w:val="•"/>
      <w:lvlJc w:val="left"/>
      <w:pPr>
        <w:ind w:left="8924" w:hanging="240"/>
      </w:pPr>
      <w:rPr>
        <w:rFonts w:hint="default"/>
        <w:lang w:val="ru-RU" w:eastAsia="ru-RU" w:bidi="ru-RU"/>
      </w:rPr>
    </w:lvl>
  </w:abstractNum>
  <w:abstractNum w:abstractNumId="4">
    <w:nsid w:val="2F1B6DDF"/>
    <w:multiLevelType w:val="hybridMultilevel"/>
    <w:tmpl w:val="082E1B58"/>
    <w:lvl w:ilvl="0" w:tplc="586CAF34">
      <w:start w:val="4"/>
      <w:numFmt w:val="decimal"/>
      <w:lvlText w:val="%1"/>
      <w:lvlJc w:val="left"/>
      <w:pPr>
        <w:ind w:left="1038" w:hanging="447"/>
        <w:jc w:val="left"/>
      </w:pPr>
      <w:rPr>
        <w:rFonts w:hint="default"/>
        <w:lang w:val="ru-RU" w:eastAsia="ru-RU" w:bidi="ru-RU"/>
      </w:rPr>
    </w:lvl>
    <w:lvl w:ilvl="1" w:tplc="11FC5C3E">
      <w:numFmt w:val="none"/>
      <w:lvlText w:val=""/>
      <w:lvlJc w:val="left"/>
      <w:pPr>
        <w:tabs>
          <w:tab w:val="num" w:pos="360"/>
        </w:tabs>
      </w:pPr>
    </w:lvl>
    <w:lvl w:ilvl="2" w:tplc="3BB2955E">
      <w:numFmt w:val="bullet"/>
      <w:lvlText w:val="•"/>
      <w:lvlJc w:val="left"/>
      <w:pPr>
        <w:ind w:left="3064" w:hanging="447"/>
      </w:pPr>
      <w:rPr>
        <w:rFonts w:hint="default"/>
        <w:lang w:val="ru-RU" w:eastAsia="ru-RU" w:bidi="ru-RU"/>
      </w:rPr>
    </w:lvl>
    <w:lvl w:ilvl="3" w:tplc="AA1EDD1C">
      <w:numFmt w:val="bullet"/>
      <w:lvlText w:val="•"/>
      <w:lvlJc w:val="left"/>
      <w:pPr>
        <w:ind w:left="4076" w:hanging="447"/>
      </w:pPr>
      <w:rPr>
        <w:rFonts w:hint="default"/>
        <w:lang w:val="ru-RU" w:eastAsia="ru-RU" w:bidi="ru-RU"/>
      </w:rPr>
    </w:lvl>
    <w:lvl w:ilvl="4" w:tplc="17CAF6EC">
      <w:numFmt w:val="bullet"/>
      <w:lvlText w:val="•"/>
      <w:lvlJc w:val="left"/>
      <w:pPr>
        <w:ind w:left="5088" w:hanging="447"/>
      </w:pPr>
      <w:rPr>
        <w:rFonts w:hint="default"/>
        <w:lang w:val="ru-RU" w:eastAsia="ru-RU" w:bidi="ru-RU"/>
      </w:rPr>
    </w:lvl>
    <w:lvl w:ilvl="5" w:tplc="5B28632A">
      <w:numFmt w:val="bullet"/>
      <w:lvlText w:val="•"/>
      <w:lvlJc w:val="left"/>
      <w:pPr>
        <w:ind w:left="6100" w:hanging="447"/>
      </w:pPr>
      <w:rPr>
        <w:rFonts w:hint="default"/>
        <w:lang w:val="ru-RU" w:eastAsia="ru-RU" w:bidi="ru-RU"/>
      </w:rPr>
    </w:lvl>
    <w:lvl w:ilvl="6" w:tplc="BC58FC32">
      <w:numFmt w:val="bullet"/>
      <w:lvlText w:val="•"/>
      <w:lvlJc w:val="left"/>
      <w:pPr>
        <w:ind w:left="7112" w:hanging="447"/>
      </w:pPr>
      <w:rPr>
        <w:rFonts w:hint="default"/>
        <w:lang w:val="ru-RU" w:eastAsia="ru-RU" w:bidi="ru-RU"/>
      </w:rPr>
    </w:lvl>
    <w:lvl w:ilvl="7" w:tplc="D68C7456">
      <w:numFmt w:val="bullet"/>
      <w:lvlText w:val="•"/>
      <w:lvlJc w:val="left"/>
      <w:pPr>
        <w:ind w:left="8124" w:hanging="447"/>
      </w:pPr>
      <w:rPr>
        <w:rFonts w:hint="default"/>
        <w:lang w:val="ru-RU" w:eastAsia="ru-RU" w:bidi="ru-RU"/>
      </w:rPr>
    </w:lvl>
    <w:lvl w:ilvl="8" w:tplc="763C4318">
      <w:numFmt w:val="bullet"/>
      <w:lvlText w:val="•"/>
      <w:lvlJc w:val="left"/>
      <w:pPr>
        <w:ind w:left="9136" w:hanging="447"/>
      </w:pPr>
      <w:rPr>
        <w:rFonts w:hint="default"/>
        <w:lang w:val="ru-RU" w:eastAsia="ru-RU" w:bidi="ru-RU"/>
      </w:rPr>
    </w:lvl>
  </w:abstractNum>
  <w:abstractNum w:abstractNumId="5">
    <w:nsid w:val="319853F7"/>
    <w:multiLevelType w:val="hybridMultilevel"/>
    <w:tmpl w:val="DFE60F1E"/>
    <w:lvl w:ilvl="0" w:tplc="3F76EA8A">
      <w:numFmt w:val="bullet"/>
      <w:lvlText w:val="-"/>
      <w:lvlJc w:val="left"/>
      <w:pPr>
        <w:ind w:left="1038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014D076">
      <w:numFmt w:val="bullet"/>
      <w:lvlText w:val="•"/>
      <w:lvlJc w:val="left"/>
      <w:pPr>
        <w:ind w:left="2052" w:hanging="207"/>
      </w:pPr>
      <w:rPr>
        <w:rFonts w:hint="default"/>
        <w:lang w:val="ru-RU" w:eastAsia="ru-RU" w:bidi="ru-RU"/>
      </w:rPr>
    </w:lvl>
    <w:lvl w:ilvl="2" w:tplc="B78A9986">
      <w:numFmt w:val="bullet"/>
      <w:lvlText w:val="•"/>
      <w:lvlJc w:val="left"/>
      <w:pPr>
        <w:ind w:left="3064" w:hanging="207"/>
      </w:pPr>
      <w:rPr>
        <w:rFonts w:hint="default"/>
        <w:lang w:val="ru-RU" w:eastAsia="ru-RU" w:bidi="ru-RU"/>
      </w:rPr>
    </w:lvl>
    <w:lvl w:ilvl="3" w:tplc="5096077E">
      <w:numFmt w:val="bullet"/>
      <w:lvlText w:val="•"/>
      <w:lvlJc w:val="left"/>
      <w:pPr>
        <w:ind w:left="4076" w:hanging="207"/>
      </w:pPr>
      <w:rPr>
        <w:rFonts w:hint="default"/>
        <w:lang w:val="ru-RU" w:eastAsia="ru-RU" w:bidi="ru-RU"/>
      </w:rPr>
    </w:lvl>
    <w:lvl w:ilvl="4" w:tplc="C8F6361A">
      <w:numFmt w:val="bullet"/>
      <w:lvlText w:val="•"/>
      <w:lvlJc w:val="left"/>
      <w:pPr>
        <w:ind w:left="5088" w:hanging="207"/>
      </w:pPr>
      <w:rPr>
        <w:rFonts w:hint="default"/>
        <w:lang w:val="ru-RU" w:eastAsia="ru-RU" w:bidi="ru-RU"/>
      </w:rPr>
    </w:lvl>
    <w:lvl w:ilvl="5" w:tplc="E00CEC68">
      <w:numFmt w:val="bullet"/>
      <w:lvlText w:val="•"/>
      <w:lvlJc w:val="left"/>
      <w:pPr>
        <w:ind w:left="6100" w:hanging="207"/>
      </w:pPr>
      <w:rPr>
        <w:rFonts w:hint="default"/>
        <w:lang w:val="ru-RU" w:eastAsia="ru-RU" w:bidi="ru-RU"/>
      </w:rPr>
    </w:lvl>
    <w:lvl w:ilvl="6" w:tplc="F59017DC">
      <w:numFmt w:val="bullet"/>
      <w:lvlText w:val="•"/>
      <w:lvlJc w:val="left"/>
      <w:pPr>
        <w:ind w:left="7112" w:hanging="207"/>
      </w:pPr>
      <w:rPr>
        <w:rFonts w:hint="default"/>
        <w:lang w:val="ru-RU" w:eastAsia="ru-RU" w:bidi="ru-RU"/>
      </w:rPr>
    </w:lvl>
    <w:lvl w:ilvl="7" w:tplc="CDB2A4F6">
      <w:numFmt w:val="bullet"/>
      <w:lvlText w:val="•"/>
      <w:lvlJc w:val="left"/>
      <w:pPr>
        <w:ind w:left="8124" w:hanging="207"/>
      </w:pPr>
      <w:rPr>
        <w:rFonts w:hint="default"/>
        <w:lang w:val="ru-RU" w:eastAsia="ru-RU" w:bidi="ru-RU"/>
      </w:rPr>
    </w:lvl>
    <w:lvl w:ilvl="8" w:tplc="DE8075FA">
      <w:numFmt w:val="bullet"/>
      <w:lvlText w:val="•"/>
      <w:lvlJc w:val="left"/>
      <w:pPr>
        <w:ind w:left="9136" w:hanging="207"/>
      </w:pPr>
      <w:rPr>
        <w:rFonts w:hint="default"/>
        <w:lang w:val="ru-RU" w:eastAsia="ru-RU" w:bidi="ru-RU"/>
      </w:rPr>
    </w:lvl>
  </w:abstractNum>
  <w:abstractNum w:abstractNumId="6">
    <w:nsid w:val="440238A9"/>
    <w:multiLevelType w:val="hybridMultilevel"/>
    <w:tmpl w:val="BDA632FC"/>
    <w:lvl w:ilvl="0" w:tplc="596E42C4">
      <w:numFmt w:val="bullet"/>
      <w:lvlText w:val="-"/>
      <w:lvlJc w:val="left"/>
      <w:pPr>
        <w:ind w:left="1033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3CE3036">
      <w:numFmt w:val="bullet"/>
      <w:lvlText w:val="•"/>
      <w:lvlJc w:val="left"/>
      <w:pPr>
        <w:ind w:left="2052" w:hanging="171"/>
      </w:pPr>
      <w:rPr>
        <w:rFonts w:hint="default"/>
        <w:lang w:val="ru-RU" w:eastAsia="ru-RU" w:bidi="ru-RU"/>
      </w:rPr>
    </w:lvl>
    <w:lvl w:ilvl="2" w:tplc="EB6085B4">
      <w:numFmt w:val="bullet"/>
      <w:lvlText w:val="•"/>
      <w:lvlJc w:val="left"/>
      <w:pPr>
        <w:ind w:left="3064" w:hanging="171"/>
      </w:pPr>
      <w:rPr>
        <w:rFonts w:hint="default"/>
        <w:lang w:val="ru-RU" w:eastAsia="ru-RU" w:bidi="ru-RU"/>
      </w:rPr>
    </w:lvl>
    <w:lvl w:ilvl="3" w:tplc="AD368C72">
      <w:numFmt w:val="bullet"/>
      <w:lvlText w:val="•"/>
      <w:lvlJc w:val="left"/>
      <w:pPr>
        <w:ind w:left="4076" w:hanging="171"/>
      </w:pPr>
      <w:rPr>
        <w:rFonts w:hint="default"/>
        <w:lang w:val="ru-RU" w:eastAsia="ru-RU" w:bidi="ru-RU"/>
      </w:rPr>
    </w:lvl>
    <w:lvl w:ilvl="4" w:tplc="85A8223A">
      <w:numFmt w:val="bullet"/>
      <w:lvlText w:val="•"/>
      <w:lvlJc w:val="left"/>
      <w:pPr>
        <w:ind w:left="5088" w:hanging="171"/>
      </w:pPr>
      <w:rPr>
        <w:rFonts w:hint="default"/>
        <w:lang w:val="ru-RU" w:eastAsia="ru-RU" w:bidi="ru-RU"/>
      </w:rPr>
    </w:lvl>
    <w:lvl w:ilvl="5" w:tplc="4C1E788E">
      <w:numFmt w:val="bullet"/>
      <w:lvlText w:val="•"/>
      <w:lvlJc w:val="left"/>
      <w:pPr>
        <w:ind w:left="6100" w:hanging="171"/>
      </w:pPr>
      <w:rPr>
        <w:rFonts w:hint="default"/>
        <w:lang w:val="ru-RU" w:eastAsia="ru-RU" w:bidi="ru-RU"/>
      </w:rPr>
    </w:lvl>
    <w:lvl w:ilvl="6" w:tplc="43FEC256">
      <w:numFmt w:val="bullet"/>
      <w:lvlText w:val="•"/>
      <w:lvlJc w:val="left"/>
      <w:pPr>
        <w:ind w:left="7112" w:hanging="171"/>
      </w:pPr>
      <w:rPr>
        <w:rFonts w:hint="default"/>
        <w:lang w:val="ru-RU" w:eastAsia="ru-RU" w:bidi="ru-RU"/>
      </w:rPr>
    </w:lvl>
    <w:lvl w:ilvl="7" w:tplc="0ACC9986">
      <w:numFmt w:val="bullet"/>
      <w:lvlText w:val="•"/>
      <w:lvlJc w:val="left"/>
      <w:pPr>
        <w:ind w:left="8124" w:hanging="171"/>
      </w:pPr>
      <w:rPr>
        <w:rFonts w:hint="default"/>
        <w:lang w:val="ru-RU" w:eastAsia="ru-RU" w:bidi="ru-RU"/>
      </w:rPr>
    </w:lvl>
    <w:lvl w:ilvl="8" w:tplc="5900A880">
      <w:numFmt w:val="bullet"/>
      <w:lvlText w:val="•"/>
      <w:lvlJc w:val="left"/>
      <w:pPr>
        <w:ind w:left="9136" w:hanging="171"/>
      </w:pPr>
      <w:rPr>
        <w:rFonts w:hint="default"/>
        <w:lang w:val="ru-RU" w:eastAsia="ru-RU" w:bidi="ru-RU"/>
      </w:rPr>
    </w:lvl>
  </w:abstractNum>
  <w:abstractNum w:abstractNumId="7">
    <w:nsid w:val="484D7109"/>
    <w:multiLevelType w:val="hybridMultilevel"/>
    <w:tmpl w:val="63D20554"/>
    <w:lvl w:ilvl="0" w:tplc="D3C26648">
      <w:start w:val="5"/>
      <w:numFmt w:val="decimal"/>
      <w:lvlText w:val="%1"/>
      <w:lvlJc w:val="left"/>
      <w:pPr>
        <w:ind w:left="1038" w:hanging="447"/>
        <w:jc w:val="left"/>
      </w:pPr>
      <w:rPr>
        <w:rFonts w:hint="default"/>
        <w:lang w:val="ru-RU" w:eastAsia="ru-RU" w:bidi="ru-RU"/>
      </w:rPr>
    </w:lvl>
    <w:lvl w:ilvl="1" w:tplc="719A95F4">
      <w:numFmt w:val="none"/>
      <w:lvlText w:val=""/>
      <w:lvlJc w:val="left"/>
      <w:pPr>
        <w:tabs>
          <w:tab w:val="num" w:pos="360"/>
        </w:tabs>
      </w:pPr>
    </w:lvl>
    <w:lvl w:ilvl="2" w:tplc="4CB8950C">
      <w:numFmt w:val="bullet"/>
      <w:lvlText w:val="•"/>
      <w:lvlJc w:val="left"/>
      <w:pPr>
        <w:ind w:left="3064" w:hanging="447"/>
      </w:pPr>
      <w:rPr>
        <w:rFonts w:hint="default"/>
        <w:lang w:val="ru-RU" w:eastAsia="ru-RU" w:bidi="ru-RU"/>
      </w:rPr>
    </w:lvl>
    <w:lvl w:ilvl="3" w:tplc="5692B5CA">
      <w:numFmt w:val="bullet"/>
      <w:lvlText w:val="•"/>
      <w:lvlJc w:val="left"/>
      <w:pPr>
        <w:ind w:left="4076" w:hanging="447"/>
      </w:pPr>
      <w:rPr>
        <w:rFonts w:hint="default"/>
        <w:lang w:val="ru-RU" w:eastAsia="ru-RU" w:bidi="ru-RU"/>
      </w:rPr>
    </w:lvl>
    <w:lvl w:ilvl="4" w:tplc="A438A0D6">
      <w:numFmt w:val="bullet"/>
      <w:lvlText w:val="•"/>
      <w:lvlJc w:val="left"/>
      <w:pPr>
        <w:ind w:left="5088" w:hanging="447"/>
      </w:pPr>
      <w:rPr>
        <w:rFonts w:hint="default"/>
        <w:lang w:val="ru-RU" w:eastAsia="ru-RU" w:bidi="ru-RU"/>
      </w:rPr>
    </w:lvl>
    <w:lvl w:ilvl="5" w:tplc="D324AF8C">
      <w:numFmt w:val="bullet"/>
      <w:lvlText w:val="•"/>
      <w:lvlJc w:val="left"/>
      <w:pPr>
        <w:ind w:left="6100" w:hanging="447"/>
      </w:pPr>
      <w:rPr>
        <w:rFonts w:hint="default"/>
        <w:lang w:val="ru-RU" w:eastAsia="ru-RU" w:bidi="ru-RU"/>
      </w:rPr>
    </w:lvl>
    <w:lvl w:ilvl="6" w:tplc="20A0E8C2">
      <w:numFmt w:val="bullet"/>
      <w:lvlText w:val="•"/>
      <w:lvlJc w:val="left"/>
      <w:pPr>
        <w:ind w:left="7112" w:hanging="447"/>
      </w:pPr>
      <w:rPr>
        <w:rFonts w:hint="default"/>
        <w:lang w:val="ru-RU" w:eastAsia="ru-RU" w:bidi="ru-RU"/>
      </w:rPr>
    </w:lvl>
    <w:lvl w:ilvl="7" w:tplc="0F941A6C">
      <w:numFmt w:val="bullet"/>
      <w:lvlText w:val="•"/>
      <w:lvlJc w:val="left"/>
      <w:pPr>
        <w:ind w:left="8124" w:hanging="447"/>
      </w:pPr>
      <w:rPr>
        <w:rFonts w:hint="default"/>
        <w:lang w:val="ru-RU" w:eastAsia="ru-RU" w:bidi="ru-RU"/>
      </w:rPr>
    </w:lvl>
    <w:lvl w:ilvl="8" w:tplc="0C2409DC">
      <w:numFmt w:val="bullet"/>
      <w:lvlText w:val="•"/>
      <w:lvlJc w:val="left"/>
      <w:pPr>
        <w:ind w:left="9136" w:hanging="447"/>
      </w:pPr>
      <w:rPr>
        <w:rFonts w:hint="default"/>
        <w:lang w:val="ru-RU" w:eastAsia="ru-RU" w:bidi="ru-RU"/>
      </w:rPr>
    </w:lvl>
  </w:abstractNum>
  <w:abstractNum w:abstractNumId="8">
    <w:nsid w:val="496E52BA"/>
    <w:multiLevelType w:val="hybridMultilevel"/>
    <w:tmpl w:val="8B34F04E"/>
    <w:lvl w:ilvl="0" w:tplc="63983E9E">
      <w:start w:val="1"/>
      <w:numFmt w:val="decimal"/>
      <w:lvlText w:val="%1"/>
      <w:lvlJc w:val="left"/>
      <w:pPr>
        <w:ind w:left="1295" w:hanging="483"/>
        <w:jc w:val="left"/>
      </w:pPr>
      <w:rPr>
        <w:rFonts w:hint="default"/>
        <w:lang w:val="ru-RU" w:eastAsia="ru-RU" w:bidi="ru-RU"/>
      </w:rPr>
    </w:lvl>
    <w:lvl w:ilvl="1" w:tplc="9A64619C">
      <w:numFmt w:val="none"/>
      <w:lvlText w:val=""/>
      <w:lvlJc w:val="left"/>
      <w:pPr>
        <w:tabs>
          <w:tab w:val="num" w:pos="360"/>
        </w:tabs>
      </w:pPr>
    </w:lvl>
    <w:lvl w:ilvl="2" w:tplc="26D89A2C">
      <w:numFmt w:val="bullet"/>
      <w:lvlText w:val="•"/>
      <w:lvlJc w:val="left"/>
      <w:pPr>
        <w:ind w:left="3272" w:hanging="483"/>
      </w:pPr>
      <w:rPr>
        <w:rFonts w:hint="default"/>
        <w:lang w:val="ru-RU" w:eastAsia="ru-RU" w:bidi="ru-RU"/>
      </w:rPr>
    </w:lvl>
    <w:lvl w:ilvl="3" w:tplc="F7FE7058">
      <w:numFmt w:val="bullet"/>
      <w:lvlText w:val="•"/>
      <w:lvlJc w:val="left"/>
      <w:pPr>
        <w:ind w:left="4258" w:hanging="483"/>
      </w:pPr>
      <w:rPr>
        <w:rFonts w:hint="default"/>
        <w:lang w:val="ru-RU" w:eastAsia="ru-RU" w:bidi="ru-RU"/>
      </w:rPr>
    </w:lvl>
    <w:lvl w:ilvl="4" w:tplc="3DE4AAE8">
      <w:numFmt w:val="bullet"/>
      <w:lvlText w:val="•"/>
      <w:lvlJc w:val="left"/>
      <w:pPr>
        <w:ind w:left="5244" w:hanging="483"/>
      </w:pPr>
      <w:rPr>
        <w:rFonts w:hint="default"/>
        <w:lang w:val="ru-RU" w:eastAsia="ru-RU" w:bidi="ru-RU"/>
      </w:rPr>
    </w:lvl>
    <w:lvl w:ilvl="5" w:tplc="F3D4CD4C">
      <w:numFmt w:val="bullet"/>
      <w:lvlText w:val="•"/>
      <w:lvlJc w:val="left"/>
      <w:pPr>
        <w:ind w:left="6230" w:hanging="483"/>
      </w:pPr>
      <w:rPr>
        <w:rFonts w:hint="default"/>
        <w:lang w:val="ru-RU" w:eastAsia="ru-RU" w:bidi="ru-RU"/>
      </w:rPr>
    </w:lvl>
    <w:lvl w:ilvl="6" w:tplc="66925E52">
      <w:numFmt w:val="bullet"/>
      <w:lvlText w:val="•"/>
      <w:lvlJc w:val="left"/>
      <w:pPr>
        <w:ind w:left="7216" w:hanging="483"/>
      </w:pPr>
      <w:rPr>
        <w:rFonts w:hint="default"/>
        <w:lang w:val="ru-RU" w:eastAsia="ru-RU" w:bidi="ru-RU"/>
      </w:rPr>
    </w:lvl>
    <w:lvl w:ilvl="7" w:tplc="F20C5CD6">
      <w:numFmt w:val="bullet"/>
      <w:lvlText w:val="•"/>
      <w:lvlJc w:val="left"/>
      <w:pPr>
        <w:ind w:left="8202" w:hanging="483"/>
      </w:pPr>
      <w:rPr>
        <w:rFonts w:hint="default"/>
        <w:lang w:val="ru-RU" w:eastAsia="ru-RU" w:bidi="ru-RU"/>
      </w:rPr>
    </w:lvl>
    <w:lvl w:ilvl="8" w:tplc="1A127ED0">
      <w:numFmt w:val="bullet"/>
      <w:lvlText w:val="•"/>
      <w:lvlJc w:val="left"/>
      <w:pPr>
        <w:ind w:left="9188" w:hanging="483"/>
      </w:pPr>
      <w:rPr>
        <w:rFonts w:hint="default"/>
        <w:lang w:val="ru-RU" w:eastAsia="ru-RU" w:bidi="ru-RU"/>
      </w:rPr>
    </w:lvl>
  </w:abstractNum>
  <w:abstractNum w:abstractNumId="9">
    <w:nsid w:val="509D6047"/>
    <w:multiLevelType w:val="hybridMultilevel"/>
    <w:tmpl w:val="7FEAAEB6"/>
    <w:lvl w:ilvl="0" w:tplc="FD20515C">
      <w:start w:val="2"/>
      <w:numFmt w:val="decimal"/>
      <w:lvlText w:val="%1"/>
      <w:lvlJc w:val="left"/>
      <w:pPr>
        <w:ind w:left="3743" w:hanging="492"/>
        <w:jc w:val="left"/>
      </w:pPr>
      <w:rPr>
        <w:rFonts w:hint="default"/>
        <w:lang w:val="ru-RU" w:eastAsia="ru-RU" w:bidi="ru-RU"/>
      </w:rPr>
    </w:lvl>
    <w:lvl w:ilvl="1" w:tplc="B63CD2C2">
      <w:numFmt w:val="none"/>
      <w:lvlText w:val=""/>
      <w:lvlJc w:val="left"/>
      <w:pPr>
        <w:tabs>
          <w:tab w:val="num" w:pos="360"/>
        </w:tabs>
      </w:pPr>
    </w:lvl>
    <w:lvl w:ilvl="2" w:tplc="DB525E44">
      <w:numFmt w:val="bullet"/>
      <w:lvlText w:val="•"/>
      <w:lvlJc w:val="left"/>
      <w:pPr>
        <w:ind w:left="5224" w:hanging="492"/>
      </w:pPr>
      <w:rPr>
        <w:rFonts w:hint="default"/>
        <w:lang w:val="ru-RU" w:eastAsia="ru-RU" w:bidi="ru-RU"/>
      </w:rPr>
    </w:lvl>
    <w:lvl w:ilvl="3" w:tplc="CCD81EA4">
      <w:numFmt w:val="bullet"/>
      <w:lvlText w:val="•"/>
      <w:lvlJc w:val="left"/>
      <w:pPr>
        <w:ind w:left="5966" w:hanging="492"/>
      </w:pPr>
      <w:rPr>
        <w:rFonts w:hint="default"/>
        <w:lang w:val="ru-RU" w:eastAsia="ru-RU" w:bidi="ru-RU"/>
      </w:rPr>
    </w:lvl>
    <w:lvl w:ilvl="4" w:tplc="E1C83D48">
      <w:numFmt w:val="bullet"/>
      <w:lvlText w:val="•"/>
      <w:lvlJc w:val="left"/>
      <w:pPr>
        <w:ind w:left="6708" w:hanging="492"/>
      </w:pPr>
      <w:rPr>
        <w:rFonts w:hint="default"/>
        <w:lang w:val="ru-RU" w:eastAsia="ru-RU" w:bidi="ru-RU"/>
      </w:rPr>
    </w:lvl>
    <w:lvl w:ilvl="5" w:tplc="86EC7160">
      <w:numFmt w:val="bullet"/>
      <w:lvlText w:val="•"/>
      <w:lvlJc w:val="left"/>
      <w:pPr>
        <w:ind w:left="7450" w:hanging="492"/>
      </w:pPr>
      <w:rPr>
        <w:rFonts w:hint="default"/>
        <w:lang w:val="ru-RU" w:eastAsia="ru-RU" w:bidi="ru-RU"/>
      </w:rPr>
    </w:lvl>
    <w:lvl w:ilvl="6" w:tplc="D2E42186">
      <w:numFmt w:val="bullet"/>
      <w:lvlText w:val="•"/>
      <w:lvlJc w:val="left"/>
      <w:pPr>
        <w:ind w:left="8192" w:hanging="492"/>
      </w:pPr>
      <w:rPr>
        <w:rFonts w:hint="default"/>
        <w:lang w:val="ru-RU" w:eastAsia="ru-RU" w:bidi="ru-RU"/>
      </w:rPr>
    </w:lvl>
    <w:lvl w:ilvl="7" w:tplc="9080ED9A">
      <w:numFmt w:val="bullet"/>
      <w:lvlText w:val="•"/>
      <w:lvlJc w:val="left"/>
      <w:pPr>
        <w:ind w:left="8934" w:hanging="492"/>
      </w:pPr>
      <w:rPr>
        <w:rFonts w:hint="default"/>
        <w:lang w:val="ru-RU" w:eastAsia="ru-RU" w:bidi="ru-RU"/>
      </w:rPr>
    </w:lvl>
    <w:lvl w:ilvl="8" w:tplc="C42C83D0">
      <w:numFmt w:val="bullet"/>
      <w:lvlText w:val="•"/>
      <w:lvlJc w:val="left"/>
      <w:pPr>
        <w:ind w:left="9676" w:hanging="492"/>
      </w:pPr>
      <w:rPr>
        <w:rFonts w:hint="default"/>
        <w:lang w:val="ru-RU" w:eastAsia="ru-RU" w:bidi="ru-RU"/>
      </w:rPr>
    </w:lvl>
  </w:abstractNum>
  <w:abstractNum w:abstractNumId="10">
    <w:nsid w:val="5C963EFA"/>
    <w:multiLevelType w:val="hybridMultilevel"/>
    <w:tmpl w:val="68A4DCD2"/>
    <w:lvl w:ilvl="0" w:tplc="E6FE3F22">
      <w:start w:val="1"/>
      <w:numFmt w:val="decimal"/>
      <w:lvlText w:val="%1."/>
      <w:lvlJc w:val="left"/>
      <w:pPr>
        <w:ind w:left="1033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41C97EE">
      <w:numFmt w:val="bullet"/>
      <w:lvlText w:val="•"/>
      <w:lvlJc w:val="left"/>
      <w:pPr>
        <w:ind w:left="2052" w:hanging="711"/>
      </w:pPr>
      <w:rPr>
        <w:rFonts w:hint="default"/>
        <w:lang w:val="ru-RU" w:eastAsia="ru-RU" w:bidi="ru-RU"/>
      </w:rPr>
    </w:lvl>
    <w:lvl w:ilvl="2" w:tplc="2DE61732">
      <w:numFmt w:val="bullet"/>
      <w:lvlText w:val="•"/>
      <w:lvlJc w:val="left"/>
      <w:pPr>
        <w:ind w:left="3064" w:hanging="711"/>
      </w:pPr>
      <w:rPr>
        <w:rFonts w:hint="default"/>
        <w:lang w:val="ru-RU" w:eastAsia="ru-RU" w:bidi="ru-RU"/>
      </w:rPr>
    </w:lvl>
    <w:lvl w:ilvl="3" w:tplc="263AF1B6">
      <w:numFmt w:val="bullet"/>
      <w:lvlText w:val="•"/>
      <w:lvlJc w:val="left"/>
      <w:pPr>
        <w:ind w:left="4076" w:hanging="711"/>
      </w:pPr>
      <w:rPr>
        <w:rFonts w:hint="default"/>
        <w:lang w:val="ru-RU" w:eastAsia="ru-RU" w:bidi="ru-RU"/>
      </w:rPr>
    </w:lvl>
    <w:lvl w:ilvl="4" w:tplc="6D001C3C">
      <w:numFmt w:val="bullet"/>
      <w:lvlText w:val="•"/>
      <w:lvlJc w:val="left"/>
      <w:pPr>
        <w:ind w:left="5088" w:hanging="711"/>
      </w:pPr>
      <w:rPr>
        <w:rFonts w:hint="default"/>
        <w:lang w:val="ru-RU" w:eastAsia="ru-RU" w:bidi="ru-RU"/>
      </w:rPr>
    </w:lvl>
    <w:lvl w:ilvl="5" w:tplc="A9FCBA46">
      <w:numFmt w:val="bullet"/>
      <w:lvlText w:val="•"/>
      <w:lvlJc w:val="left"/>
      <w:pPr>
        <w:ind w:left="6100" w:hanging="711"/>
      </w:pPr>
      <w:rPr>
        <w:rFonts w:hint="default"/>
        <w:lang w:val="ru-RU" w:eastAsia="ru-RU" w:bidi="ru-RU"/>
      </w:rPr>
    </w:lvl>
    <w:lvl w:ilvl="6" w:tplc="BD700344">
      <w:numFmt w:val="bullet"/>
      <w:lvlText w:val="•"/>
      <w:lvlJc w:val="left"/>
      <w:pPr>
        <w:ind w:left="7112" w:hanging="711"/>
      </w:pPr>
      <w:rPr>
        <w:rFonts w:hint="default"/>
        <w:lang w:val="ru-RU" w:eastAsia="ru-RU" w:bidi="ru-RU"/>
      </w:rPr>
    </w:lvl>
    <w:lvl w:ilvl="7" w:tplc="98F43DE0">
      <w:numFmt w:val="bullet"/>
      <w:lvlText w:val="•"/>
      <w:lvlJc w:val="left"/>
      <w:pPr>
        <w:ind w:left="8124" w:hanging="711"/>
      </w:pPr>
      <w:rPr>
        <w:rFonts w:hint="default"/>
        <w:lang w:val="ru-RU" w:eastAsia="ru-RU" w:bidi="ru-RU"/>
      </w:rPr>
    </w:lvl>
    <w:lvl w:ilvl="8" w:tplc="159A0264">
      <w:numFmt w:val="bullet"/>
      <w:lvlText w:val="•"/>
      <w:lvlJc w:val="left"/>
      <w:pPr>
        <w:ind w:left="9136" w:hanging="711"/>
      </w:pPr>
      <w:rPr>
        <w:rFonts w:hint="default"/>
        <w:lang w:val="ru-RU" w:eastAsia="ru-RU" w:bidi="ru-RU"/>
      </w:rPr>
    </w:lvl>
  </w:abstractNum>
  <w:abstractNum w:abstractNumId="11">
    <w:nsid w:val="67445E7B"/>
    <w:multiLevelType w:val="hybridMultilevel"/>
    <w:tmpl w:val="61D8125C"/>
    <w:lvl w:ilvl="0" w:tplc="AC7492A8">
      <w:start w:val="2"/>
      <w:numFmt w:val="decimal"/>
      <w:lvlText w:val="%1"/>
      <w:lvlJc w:val="left"/>
      <w:pPr>
        <w:ind w:left="1734" w:hanging="701"/>
        <w:jc w:val="left"/>
      </w:pPr>
      <w:rPr>
        <w:rFonts w:hint="default"/>
        <w:lang w:val="ru-RU" w:eastAsia="ru-RU" w:bidi="ru-RU"/>
      </w:rPr>
    </w:lvl>
    <w:lvl w:ilvl="1" w:tplc="B778EEB2">
      <w:numFmt w:val="none"/>
      <w:lvlText w:val=""/>
      <w:lvlJc w:val="left"/>
      <w:pPr>
        <w:tabs>
          <w:tab w:val="num" w:pos="360"/>
        </w:tabs>
      </w:pPr>
    </w:lvl>
    <w:lvl w:ilvl="2" w:tplc="B192D00C">
      <w:numFmt w:val="none"/>
      <w:lvlText w:val=""/>
      <w:lvlJc w:val="left"/>
      <w:pPr>
        <w:tabs>
          <w:tab w:val="num" w:pos="360"/>
        </w:tabs>
      </w:pPr>
    </w:lvl>
    <w:lvl w:ilvl="3" w:tplc="FF90CA54">
      <w:numFmt w:val="bullet"/>
      <w:lvlText w:val="•"/>
      <w:lvlJc w:val="left"/>
      <w:pPr>
        <w:ind w:left="4566" w:hanging="701"/>
      </w:pPr>
      <w:rPr>
        <w:rFonts w:hint="default"/>
        <w:lang w:val="ru-RU" w:eastAsia="ru-RU" w:bidi="ru-RU"/>
      </w:rPr>
    </w:lvl>
    <w:lvl w:ilvl="4" w:tplc="84C608DE">
      <w:numFmt w:val="bullet"/>
      <w:lvlText w:val="•"/>
      <w:lvlJc w:val="left"/>
      <w:pPr>
        <w:ind w:left="5508" w:hanging="701"/>
      </w:pPr>
      <w:rPr>
        <w:rFonts w:hint="default"/>
        <w:lang w:val="ru-RU" w:eastAsia="ru-RU" w:bidi="ru-RU"/>
      </w:rPr>
    </w:lvl>
    <w:lvl w:ilvl="5" w:tplc="AB14B8CC">
      <w:numFmt w:val="bullet"/>
      <w:lvlText w:val="•"/>
      <w:lvlJc w:val="left"/>
      <w:pPr>
        <w:ind w:left="6450" w:hanging="701"/>
      </w:pPr>
      <w:rPr>
        <w:rFonts w:hint="default"/>
        <w:lang w:val="ru-RU" w:eastAsia="ru-RU" w:bidi="ru-RU"/>
      </w:rPr>
    </w:lvl>
    <w:lvl w:ilvl="6" w:tplc="1A1CF344">
      <w:numFmt w:val="bullet"/>
      <w:lvlText w:val="•"/>
      <w:lvlJc w:val="left"/>
      <w:pPr>
        <w:ind w:left="7392" w:hanging="701"/>
      </w:pPr>
      <w:rPr>
        <w:rFonts w:hint="default"/>
        <w:lang w:val="ru-RU" w:eastAsia="ru-RU" w:bidi="ru-RU"/>
      </w:rPr>
    </w:lvl>
    <w:lvl w:ilvl="7" w:tplc="2838378C">
      <w:numFmt w:val="bullet"/>
      <w:lvlText w:val="•"/>
      <w:lvlJc w:val="left"/>
      <w:pPr>
        <w:ind w:left="8334" w:hanging="701"/>
      </w:pPr>
      <w:rPr>
        <w:rFonts w:hint="default"/>
        <w:lang w:val="ru-RU" w:eastAsia="ru-RU" w:bidi="ru-RU"/>
      </w:rPr>
    </w:lvl>
    <w:lvl w:ilvl="8" w:tplc="53AED47E">
      <w:numFmt w:val="bullet"/>
      <w:lvlText w:val="•"/>
      <w:lvlJc w:val="left"/>
      <w:pPr>
        <w:ind w:left="9276" w:hanging="701"/>
      </w:pPr>
      <w:rPr>
        <w:rFonts w:hint="default"/>
        <w:lang w:val="ru-RU" w:eastAsia="ru-RU" w:bidi="ru-RU"/>
      </w:rPr>
    </w:lvl>
  </w:abstractNum>
  <w:abstractNum w:abstractNumId="12">
    <w:nsid w:val="68A85097"/>
    <w:multiLevelType w:val="hybridMultilevel"/>
    <w:tmpl w:val="90CA0876"/>
    <w:lvl w:ilvl="0" w:tplc="FAB45CD2">
      <w:start w:val="3"/>
      <w:numFmt w:val="decimal"/>
      <w:lvlText w:val="%1"/>
      <w:lvlJc w:val="left"/>
      <w:pPr>
        <w:ind w:left="1038" w:hanging="459"/>
        <w:jc w:val="left"/>
      </w:pPr>
      <w:rPr>
        <w:rFonts w:hint="default"/>
        <w:lang w:val="ru-RU" w:eastAsia="ru-RU" w:bidi="ru-RU"/>
      </w:rPr>
    </w:lvl>
    <w:lvl w:ilvl="1" w:tplc="76F65C84">
      <w:numFmt w:val="none"/>
      <w:lvlText w:val=""/>
      <w:lvlJc w:val="left"/>
      <w:pPr>
        <w:tabs>
          <w:tab w:val="num" w:pos="360"/>
        </w:tabs>
      </w:pPr>
    </w:lvl>
    <w:lvl w:ilvl="2" w:tplc="C138FF7E">
      <w:numFmt w:val="bullet"/>
      <w:lvlText w:val="•"/>
      <w:lvlJc w:val="left"/>
      <w:pPr>
        <w:ind w:left="3064" w:hanging="459"/>
      </w:pPr>
      <w:rPr>
        <w:rFonts w:hint="default"/>
        <w:lang w:val="ru-RU" w:eastAsia="ru-RU" w:bidi="ru-RU"/>
      </w:rPr>
    </w:lvl>
    <w:lvl w:ilvl="3" w:tplc="0C600A20">
      <w:numFmt w:val="bullet"/>
      <w:lvlText w:val="•"/>
      <w:lvlJc w:val="left"/>
      <w:pPr>
        <w:ind w:left="4076" w:hanging="459"/>
      </w:pPr>
      <w:rPr>
        <w:rFonts w:hint="default"/>
        <w:lang w:val="ru-RU" w:eastAsia="ru-RU" w:bidi="ru-RU"/>
      </w:rPr>
    </w:lvl>
    <w:lvl w:ilvl="4" w:tplc="BB10DCE2">
      <w:numFmt w:val="bullet"/>
      <w:lvlText w:val="•"/>
      <w:lvlJc w:val="left"/>
      <w:pPr>
        <w:ind w:left="5088" w:hanging="459"/>
      </w:pPr>
      <w:rPr>
        <w:rFonts w:hint="default"/>
        <w:lang w:val="ru-RU" w:eastAsia="ru-RU" w:bidi="ru-RU"/>
      </w:rPr>
    </w:lvl>
    <w:lvl w:ilvl="5" w:tplc="544663EE">
      <w:numFmt w:val="bullet"/>
      <w:lvlText w:val="•"/>
      <w:lvlJc w:val="left"/>
      <w:pPr>
        <w:ind w:left="6100" w:hanging="459"/>
      </w:pPr>
      <w:rPr>
        <w:rFonts w:hint="default"/>
        <w:lang w:val="ru-RU" w:eastAsia="ru-RU" w:bidi="ru-RU"/>
      </w:rPr>
    </w:lvl>
    <w:lvl w:ilvl="6" w:tplc="153E6634">
      <w:numFmt w:val="bullet"/>
      <w:lvlText w:val="•"/>
      <w:lvlJc w:val="left"/>
      <w:pPr>
        <w:ind w:left="7112" w:hanging="459"/>
      </w:pPr>
      <w:rPr>
        <w:rFonts w:hint="default"/>
        <w:lang w:val="ru-RU" w:eastAsia="ru-RU" w:bidi="ru-RU"/>
      </w:rPr>
    </w:lvl>
    <w:lvl w:ilvl="7" w:tplc="32728ADE">
      <w:numFmt w:val="bullet"/>
      <w:lvlText w:val="•"/>
      <w:lvlJc w:val="left"/>
      <w:pPr>
        <w:ind w:left="8124" w:hanging="459"/>
      </w:pPr>
      <w:rPr>
        <w:rFonts w:hint="default"/>
        <w:lang w:val="ru-RU" w:eastAsia="ru-RU" w:bidi="ru-RU"/>
      </w:rPr>
    </w:lvl>
    <w:lvl w:ilvl="8" w:tplc="0B46FDCE">
      <w:numFmt w:val="bullet"/>
      <w:lvlText w:val="•"/>
      <w:lvlJc w:val="left"/>
      <w:pPr>
        <w:ind w:left="9136" w:hanging="459"/>
      </w:pPr>
      <w:rPr>
        <w:rFonts w:hint="default"/>
        <w:lang w:val="ru-RU" w:eastAsia="ru-RU" w:bidi="ru-RU"/>
      </w:rPr>
    </w:lvl>
  </w:abstractNum>
  <w:abstractNum w:abstractNumId="13">
    <w:nsid w:val="718A1545"/>
    <w:multiLevelType w:val="hybridMultilevel"/>
    <w:tmpl w:val="78F6E906"/>
    <w:lvl w:ilvl="0" w:tplc="40E89A40">
      <w:numFmt w:val="bullet"/>
      <w:lvlText w:val="-"/>
      <w:lvlJc w:val="left"/>
      <w:pPr>
        <w:ind w:left="19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6B0A538">
      <w:numFmt w:val="bullet"/>
      <w:lvlText w:val="•"/>
      <w:lvlJc w:val="left"/>
      <w:pPr>
        <w:ind w:left="2826" w:hanging="164"/>
      </w:pPr>
      <w:rPr>
        <w:rFonts w:hint="default"/>
        <w:lang w:val="ru-RU" w:eastAsia="ru-RU" w:bidi="ru-RU"/>
      </w:rPr>
    </w:lvl>
    <w:lvl w:ilvl="2" w:tplc="EDC081FA">
      <w:numFmt w:val="bullet"/>
      <w:lvlText w:val="•"/>
      <w:lvlJc w:val="left"/>
      <w:pPr>
        <w:ind w:left="3752" w:hanging="164"/>
      </w:pPr>
      <w:rPr>
        <w:rFonts w:hint="default"/>
        <w:lang w:val="ru-RU" w:eastAsia="ru-RU" w:bidi="ru-RU"/>
      </w:rPr>
    </w:lvl>
    <w:lvl w:ilvl="3" w:tplc="B6B61906">
      <w:numFmt w:val="bullet"/>
      <w:lvlText w:val="•"/>
      <w:lvlJc w:val="left"/>
      <w:pPr>
        <w:ind w:left="4678" w:hanging="164"/>
      </w:pPr>
      <w:rPr>
        <w:rFonts w:hint="default"/>
        <w:lang w:val="ru-RU" w:eastAsia="ru-RU" w:bidi="ru-RU"/>
      </w:rPr>
    </w:lvl>
    <w:lvl w:ilvl="4" w:tplc="74B853CE">
      <w:numFmt w:val="bullet"/>
      <w:lvlText w:val="•"/>
      <w:lvlJc w:val="left"/>
      <w:pPr>
        <w:ind w:left="5604" w:hanging="164"/>
      </w:pPr>
      <w:rPr>
        <w:rFonts w:hint="default"/>
        <w:lang w:val="ru-RU" w:eastAsia="ru-RU" w:bidi="ru-RU"/>
      </w:rPr>
    </w:lvl>
    <w:lvl w:ilvl="5" w:tplc="62DC0DAC">
      <w:numFmt w:val="bullet"/>
      <w:lvlText w:val="•"/>
      <w:lvlJc w:val="left"/>
      <w:pPr>
        <w:ind w:left="6530" w:hanging="164"/>
      </w:pPr>
      <w:rPr>
        <w:rFonts w:hint="default"/>
        <w:lang w:val="ru-RU" w:eastAsia="ru-RU" w:bidi="ru-RU"/>
      </w:rPr>
    </w:lvl>
    <w:lvl w:ilvl="6" w:tplc="F9A834D4">
      <w:numFmt w:val="bullet"/>
      <w:lvlText w:val="•"/>
      <w:lvlJc w:val="left"/>
      <w:pPr>
        <w:ind w:left="7456" w:hanging="164"/>
      </w:pPr>
      <w:rPr>
        <w:rFonts w:hint="default"/>
        <w:lang w:val="ru-RU" w:eastAsia="ru-RU" w:bidi="ru-RU"/>
      </w:rPr>
    </w:lvl>
    <w:lvl w:ilvl="7" w:tplc="00249FDE">
      <w:numFmt w:val="bullet"/>
      <w:lvlText w:val="•"/>
      <w:lvlJc w:val="left"/>
      <w:pPr>
        <w:ind w:left="8382" w:hanging="164"/>
      </w:pPr>
      <w:rPr>
        <w:rFonts w:hint="default"/>
        <w:lang w:val="ru-RU" w:eastAsia="ru-RU" w:bidi="ru-RU"/>
      </w:rPr>
    </w:lvl>
    <w:lvl w:ilvl="8" w:tplc="7560848E">
      <w:numFmt w:val="bullet"/>
      <w:lvlText w:val="•"/>
      <w:lvlJc w:val="left"/>
      <w:pPr>
        <w:ind w:left="9308" w:hanging="164"/>
      </w:pPr>
      <w:rPr>
        <w:rFonts w:hint="default"/>
        <w:lang w:val="ru-RU" w:eastAsia="ru-RU" w:bidi="ru-RU"/>
      </w:rPr>
    </w:lvl>
  </w:abstractNum>
  <w:abstractNum w:abstractNumId="14">
    <w:nsid w:val="75E6550C"/>
    <w:multiLevelType w:val="hybridMultilevel"/>
    <w:tmpl w:val="C97E8582"/>
    <w:lvl w:ilvl="0" w:tplc="6CE2A37A">
      <w:start w:val="1"/>
      <w:numFmt w:val="decimal"/>
      <w:lvlText w:val="%1."/>
      <w:lvlJc w:val="left"/>
      <w:pPr>
        <w:ind w:left="1033" w:hanging="34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CD6AE60">
      <w:numFmt w:val="bullet"/>
      <w:lvlText w:val="•"/>
      <w:lvlJc w:val="left"/>
      <w:pPr>
        <w:ind w:left="2052" w:hanging="346"/>
      </w:pPr>
      <w:rPr>
        <w:rFonts w:hint="default"/>
        <w:lang w:val="ru-RU" w:eastAsia="ru-RU" w:bidi="ru-RU"/>
      </w:rPr>
    </w:lvl>
    <w:lvl w:ilvl="2" w:tplc="2C2270DA">
      <w:numFmt w:val="bullet"/>
      <w:lvlText w:val="•"/>
      <w:lvlJc w:val="left"/>
      <w:pPr>
        <w:ind w:left="3064" w:hanging="346"/>
      </w:pPr>
      <w:rPr>
        <w:rFonts w:hint="default"/>
        <w:lang w:val="ru-RU" w:eastAsia="ru-RU" w:bidi="ru-RU"/>
      </w:rPr>
    </w:lvl>
    <w:lvl w:ilvl="3" w:tplc="C95C7480">
      <w:numFmt w:val="bullet"/>
      <w:lvlText w:val="•"/>
      <w:lvlJc w:val="left"/>
      <w:pPr>
        <w:ind w:left="4076" w:hanging="346"/>
      </w:pPr>
      <w:rPr>
        <w:rFonts w:hint="default"/>
        <w:lang w:val="ru-RU" w:eastAsia="ru-RU" w:bidi="ru-RU"/>
      </w:rPr>
    </w:lvl>
    <w:lvl w:ilvl="4" w:tplc="C9EAC524">
      <w:numFmt w:val="bullet"/>
      <w:lvlText w:val="•"/>
      <w:lvlJc w:val="left"/>
      <w:pPr>
        <w:ind w:left="5088" w:hanging="346"/>
      </w:pPr>
      <w:rPr>
        <w:rFonts w:hint="default"/>
        <w:lang w:val="ru-RU" w:eastAsia="ru-RU" w:bidi="ru-RU"/>
      </w:rPr>
    </w:lvl>
    <w:lvl w:ilvl="5" w:tplc="6B08913A">
      <w:numFmt w:val="bullet"/>
      <w:lvlText w:val="•"/>
      <w:lvlJc w:val="left"/>
      <w:pPr>
        <w:ind w:left="6100" w:hanging="346"/>
      </w:pPr>
      <w:rPr>
        <w:rFonts w:hint="default"/>
        <w:lang w:val="ru-RU" w:eastAsia="ru-RU" w:bidi="ru-RU"/>
      </w:rPr>
    </w:lvl>
    <w:lvl w:ilvl="6" w:tplc="FA74FCAC">
      <w:numFmt w:val="bullet"/>
      <w:lvlText w:val="•"/>
      <w:lvlJc w:val="left"/>
      <w:pPr>
        <w:ind w:left="7112" w:hanging="346"/>
      </w:pPr>
      <w:rPr>
        <w:rFonts w:hint="default"/>
        <w:lang w:val="ru-RU" w:eastAsia="ru-RU" w:bidi="ru-RU"/>
      </w:rPr>
    </w:lvl>
    <w:lvl w:ilvl="7" w:tplc="EF3C6E58">
      <w:numFmt w:val="bullet"/>
      <w:lvlText w:val="•"/>
      <w:lvlJc w:val="left"/>
      <w:pPr>
        <w:ind w:left="8124" w:hanging="346"/>
      </w:pPr>
      <w:rPr>
        <w:rFonts w:hint="default"/>
        <w:lang w:val="ru-RU" w:eastAsia="ru-RU" w:bidi="ru-RU"/>
      </w:rPr>
    </w:lvl>
    <w:lvl w:ilvl="8" w:tplc="A3B02146">
      <w:numFmt w:val="bullet"/>
      <w:lvlText w:val="•"/>
      <w:lvlJc w:val="left"/>
      <w:pPr>
        <w:ind w:left="9136" w:hanging="346"/>
      </w:pPr>
      <w:rPr>
        <w:rFonts w:hint="default"/>
        <w:lang w:val="ru-RU" w:eastAsia="ru-RU" w:bidi="ru-RU"/>
      </w:rPr>
    </w:lvl>
  </w:abstractNum>
  <w:abstractNum w:abstractNumId="15">
    <w:nsid w:val="7F581FD0"/>
    <w:multiLevelType w:val="hybridMultilevel"/>
    <w:tmpl w:val="4DF2B868"/>
    <w:lvl w:ilvl="0" w:tplc="14BCC5C0">
      <w:start w:val="1"/>
      <w:numFmt w:val="decimal"/>
      <w:lvlText w:val="%1)"/>
      <w:lvlJc w:val="left"/>
      <w:pPr>
        <w:ind w:left="1033" w:hanging="711"/>
        <w:jc w:val="left"/>
      </w:pPr>
      <w:rPr>
        <w:rFonts w:hint="default"/>
        <w:spacing w:val="-4"/>
        <w:w w:val="99"/>
        <w:lang w:val="ru-RU" w:eastAsia="ru-RU" w:bidi="ru-RU"/>
      </w:rPr>
    </w:lvl>
    <w:lvl w:ilvl="1" w:tplc="0BD430C2">
      <w:numFmt w:val="bullet"/>
      <w:lvlText w:val="•"/>
      <w:lvlJc w:val="left"/>
      <w:pPr>
        <w:ind w:left="2052" w:hanging="711"/>
      </w:pPr>
      <w:rPr>
        <w:rFonts w:hint="default"/>
        <w:lang w:val="ru-RU" w:eastAsia="ru-RU" w:bidi="ru-RU"/>
      </w:rPr>
    </w:lvl>
    <w:lvl w:ilvl="2" w:tplc="CE30BB62">
      <w:numFmt w:val="bullet"/>
      <w:lvlText w:val="•"/>
      <w:lvlJc w:val="left"/>
      <w:pPr>
        <w:ind w:left="3064" w:hanging="711"/>
      </w:pPr>
      <w:rPr>
        <w:rFonts w:hint="default"/>
        <w:lang w:val="ru-RU" w:eastAsia="ru-RU" w:bidi="ru-RU"/>
      </w:rPr>
    </w:lvl>
    <w:lvl w:ilvl="3" w:tplc="1BF60CD6">
      <w:numFmt w:val="bullet"/>
      <w:lvlText w:val="•"/>
      <w:lvlJc w:val="left"/>
      <w:pPr>
        <w:ind w:left="4076" w:hanging="711"/>
      </w:pPr>
      <w:rPr>
        <w:rFonts w:hint="default"/>
        <w:lang w:val="ru-RU" w:eastAsia="ru-RU" w:bidi="ru-RU"/>
      </w:rPr>
    </w:lvl>
    <w:lvl w:ilvl="4" w:tplc="E58A96AC">
      <w:numFmt w:val="bullet"/>
      <w:lvlText w:val="•"/>
      <w:lvlJc w:val="left"/>
      <w:pPr>
        <w:ind w:left="5088" w:hanging="711"/>
      </w:pPr>
      <w:rPr>
        <w:rFonts w:hint="default"/>
        <w:lang w:val="ru-RU" w:eastAsia="ru-RU" w:bidi="ru-RU"/>
      </w:rPr>
    </w:lvl>
    <w:lvl w:ilvl="5" w:tplc="F1FCD43E">
      <w:numFmt w:val="bullet"/>
      <w:lvlText w:val="•"/>
      <w:lvlJc w:val="left"/>
      <w:pPr>
        <w:ind w:left="6100" w:hanging="711"/>
      </w:pPr>
      <w:rPr>
        <w:rFonts w:hint="default"/>
        <w:lang w:val="ru-RU" w:eastAsia="ru-RU" w:bidi="ru-RU"/>
      </w:rPr>
    </w:lvl>
    <w:lvl w:ilvl="6" w:tplc="CFDE1DC6">
      <w:numFmt w:val="bullet"/>
      <w:lvlText w:val="•"/>
      <w:lvlJc w:val="left"/>
      <w:pPr>
        <w:ind w:left="7112" w:hanging="711"/>
      </w:pPr>
      <w:rPr>
        <w:rFonts w:hint="default"/>
        <w:lang w:val="ru-RU" w:eastAsia="ru-RU" w:bidi="ru-RU"/>
      </w:rPr>
    </w:lvl>
    <w:lvl w:ilvl="7" w:tplc="BA3065BA">
      <w:numFmt w:val="bullet"/>
      <w:lvlText w:val="•"/>
      <w:lvlJc w:val="left"/>
      <w:pPr>
        <w:ind w:left="8124" w:hanging="711"/>
      </w:pPr>
      <w:rPr>
        <w:rFonts w:hint="default"/>
        <w:lang w:val="ru-RU" w:eastAsia="ru-RU" w:bidi="ru-RU"/>
      </w:rPr>
    </w:lvl>
    <w:lvl w:ilvl="8" w:tplc="1E7A855E">
      <w:numFmt w:val="bullet"/>
      <w:lvlText w:val="•"/>
      <w:lvlJc w:val="left"/>
      <w:pPr>
        <w:ind w:left="9136" w:hanging="711"/>
      </w:pPr>
      <w:rPr>
        <w:rFonts w:hint="default"/>
        <w:lang w:val="ru-RU" w:eastAsia="ru-RU" w:bidi="ru-RU"/>
      </w:rPr>
    </w:lvl>
  </w:abstractNum>
  <w:abstractNum w:abstractNumId="16">
    <w:nsid w:val="7F791624"/>
    <w:multiLevelType w:val="hybridMultilevel"/>
    <w:tmpl w:val="8ED4E874"/>
    <w:lvl w:ilvl="0" w:tplc="63BA6CD2">
      <w:start w:val="2"/>
      <w:numFmt w:val="decimal"/>
      <w:lvlText w:val="%1"/>
      <w:lvlJc w:val="left"/>
      <w:pPr>
        <w:ind w:left="1458" w:hanging="420"/>
        <w:jc w:val="left"/>
      </w:pPr>
      <w:rPr>
        <w:rFonts w:hint="default"/>
        <w:lang w:val="ru-RU" w:eastAsia="ru-RU" w:bidi="ru-RU"/>
      </w:rPr>
    </w:lvl>
    <w:lvl w:ilvl="1" w:tplc="3CCE28A0">
      <w:numFmt w:val="none"/>
      <w:lvlText w:val=""/>
      <w:lvlJc w:val="left"/>
      <w:pPr>
        <w:tabs>
          <w:tab w:val="num" w:pos="360"/>
        </w:tabs>
      </w:pPr>
    </w:lvl>
    <w:lvl w:ilvl="2" w:tplc="0CA8F72A">
      <w:numFmt w:val="none"/>
      <w:lvlText w:val=""/>
      <w:lvlJc w:val="left"/>
      <w:pPr>
        <w:tabs>
          <w:tab w:val="num" w:pos="360"/>
        </w:tabs>
      </w:pPr>
    </w:lvl>
    <w:lvl w:ilvl="3" w:tplc="CDCEDAD8">
      <w:numFmt w:val="bullet"/>
      <w:lvlText w:val="•"/>
      <w:lvlJc w:val="left"/>
      <w:pPr>
        <w:ind w:left="3615" w:hanging="603"/>
      </w:pPr>
      <w:rPr>
        <w:rFonts w:hint="default"/>
        <w:lang w:val="ru-RU" w:eastAsia="ru-RU" w:bidi="ru-RU"/>
      </w:rPr>
    </w:lvl>
    <w:lvl w:ilvl="4" w:tplc="1F1025D2">
      <w:numFmt w:val="bullet"/>
      <w:lvlText w:val="•"/>
      <w:lvlJc w:val="left"/>
      <w:pPr>
        <w:ind w:left="4693" w:hanging="603"/>
      </w:pPr>
      <w:rPr>
        <w:rFonts w:hint="default"/>
        <w:lang w:val="ru-RU" w:eastAsia="ru-RU" w:bidi="ru-RU"/>
      </w:rPr>
    </w:lvl>
    <w:lvl w:ilvl="5" w:tplc="35FA1214">
      <w:numFmt w:val="bullet"/>
      <w:lvlText w:val="•"/>
      <w:lvlJc w:val="left"/>
      <w:pPr>
        <w:ind w:left="5771" w:hanging="603"/>
      </w:pPr>
      <w:rPr>
        <w:rFonts w:hint="default"/>
        <w:lang w:val="ru-RU" w:eastAsia="ru-RU" w:bidi="ru-RU"/>
      </w:rPr>
    </w:lvl>
    <w:lvl w:ilvl="6" w:tplc="C4E4D4C4">
      <w:numFmt w:val="bullet"/>
      <w:lvlText w:val="•"/>
      <w:lvlJc w:val="left"/>
      <w:pPr>
        <w:ind w:left="6848" w:hanging="603"/>
      </w:pPr>
      <w:rPr>
        <w:rFonts w:hint="default"/>
        <w:lang w:val="ru-RU" w:eastAsia="ru-RU" w:bidi="ru-RU"/>
      </w:rPr>
    </w:lvl>
    <w:lvl w:ilvl="7" w:tplc="2154EBC4">
      <w:numFmt w:val="bullet"/>
      <w:lvlText w:val="•"/>
      <w:lvlJc w:val="left"/>
      <w:pPr>
        <w:ind w:left="7926" w:hanging="603"/>
      </w:pPr>
      <w:rPr>
        <w:rFonts w:hint="default"/>
        <w:lang w:val="ru-RU" w:eastAsia="ru-RU" w:bidi="ru-RU"/>
      </w:rPr>
    </w:lvl>
    <w:lvl w:ilvl="8" w:tplc="4DB0DDCA">
      <w:numFmt w:val="bullet"/>
      <w:lvlText w:val="•"/>
      <w:lvlJc w:val="left"/>
      <w:pPr>
        <w:ind w:left="9004" w:hanging="603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6"/>
  </w:num>
  <w:num w:numId="3">
    <w:abstractNumId w:val="14"/>
  </w:num>
  <w:num w:numId="4">
    <w:abstractNumId w:val="15"/>
  </w:num>
  <w:num w:numId="5">
    <w:abstractNumId w:val="13"/>
  </w:num>
  <w:num w:numId="6">
    <w:abstractNumId w:val="10"/>
  </w:num>
  <w:num w:numId="7">
    <w:abstractNumId w:val="3"/>
  </w:num>
  <w:num w:numId="8">
    <w:abstractNumId w:val="1"/>
  </w:num>
  <w:num w:numId="9">
    <w:abstractNumId w:val="11"/>
  </w:num>
  <w:num w:numId="10">
    <w:abstractNumId w:val="9"/>
  </w:num>
  <w:num w:numId="11">
    <w:abstractNumId w:val="8"/>
  </w:num>
  <w:num w:numId="12">
    <w:abstractNumId w:val="5"/>
  </w:num>
  <w:num w:numId="13">
    <w:abstractNumId w:val="7"/>
  </w:num>
  <w:num w:numId="14">
    <w:abstractNumId w:val="4"/>
  </w:num>
  <w:num w:numId="15">
    <w:abstractNumId w:val="12"/>
  </w:num>
  <w:num w:numId="16">
    <w:abstractNumId w:val="1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34A82"/>
    <w:rsid w:val="00005502"/>
    <w:rsid w:val="000456FD"/>
    <w:rsid w:val="000F0ECF"/>
    <w:rsid w:val="00140954"/>
    <w:rsid w:val="002535D2"/>
    <w:rsid w:val="00312F4D"/>
    <w:rsid w:val="00326191"/>
    <w:rsid w:val="003506CA"/>
    <w:rsid w:val="0036173E"/>
    <w:rsid w:val="003B38CF"/>
    <w:rsid w:val="004364A7"/>
    <w:rsid w:val="004A5855"/>
    <w:rsid w:val="004C6D46"/>
    <w:rsid w:val="005D7583"/>
    <w:rsid w:val="00604110"/>
    <w:rsid w:val="006833D6"/>
    <w:rsid w:val="006D6CDD"/>
    <w:rsid w:val="007C5ED0"/>
    <w:rsid w:val="009667AB"/>
    <w:rsid w:val="00967840"/>
    <w:rsid w:val="009B7E88"/>
    <w:rsid w:val="009F389F"/>
    <w:rsid w:val="00A43FC4"/>
    <w:rsid w:val="00AF37A9"/>
    <w:rsid w:val="00D75BFB"/>
    <w:rsid w:val="00E62C48"/>
    <w:rsid w:val="00E9591D"/>
    <w:rsid w:val="00F34A82"/>
    <w:rsid w:val="00F9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34A82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4A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F34A82"/>
    <w:pPr>
      <w:ind w:right="284"/>
      <w:jc w:val="right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F34A82"/>
    <w:pPr>
      <w:ind w:left="1038" w:right="281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F34A82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F34A82"/>
    <w:pPr>
      <w:ind w:left="1084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34A82"/>
    <w:pPr>
      <w:ind w:left="1038"/>
      <w:jc w:val="both"/>
    </w:pPr>
  </w:style>
  <w:style w:type="paragraph" w:customStyle="1" w:styleId="TableParagraph">
    <w:name w:val="Table Paragraph"/>
    <w:basedOn w:val="a"/>
    <w:uiPriority w:val="1"/>
    <w:qFormat/>
    <w:rsid w:val="00F34A82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9678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840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96784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67840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96784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67840"/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7693</Words>
  <Characters>43855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Анцирь_отчет_том_2.doc</vt:lpstr>
    </vt:vector>
  </TitlesOfParts>
  <Company>Reanimator Extreme Edition</Company>
  <LinksUpToDate>false</LinksUpToDate>
  <CharactersWithSpaces>51446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Анцирь_отчет_том_2.doc</dc:title>
  <dc:creator>ЗАО "Энерго-Сервисная Компания", ООО "КПЭР"</dc:creator>
  <cp:keywords>Энергоаудит</cp:keywords>
  <cp:lastModifiedBy>Лидия</cp:lastModifiedBy>
  <cp:revision>15</cp:revision>
  <dcterms:created xsi:type="dcterms:W3CDTF">2019-07-19T08:30:00Z</dcterms:created>
  <dcterms:modified xsi:type="dcterms:W3CDTF">2023-12-20T07:53:00Z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2013-12-12T00:00:00Z</vt:filetime>
  </property>
  <property fmtid="{D5CDD505-2E9C-101B-9397-08002B2CF9AE}" pid="3" name="Creator">
    <vt:lpwstr>pdfFactory Pro www.pdffactory.com</vt:lpwstr>
  </property>
  <property fmtid="{D5CDD505-2E9C-101B-9397-08002B2CF9AE}" pid="4" name="LastSaved">
    <vt:filetime>2013-12-12T00:00:00Z</vt:filetime>
  </property>
</Properties>
</file>