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7D" w:rsidRDefault="0079287D" w:rsidP="0079287D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АНЦИРСКИЙ СЕЛЬСКИЙ СОВЕТ ДЕПУТАТОВ</w:t>
      </w:r>
    </w:p>
    <w:p w:rsidR="0079287D" w:rsidRDefault="0079287D" w:rsidP="0079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79287D" w:rsidRDefault="0079287D" w:rsidP="0079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EB7" w:rsidRDefault="00DA7EB7" w:rsidP="0079287D">
      <w:pPr>
        <w:jc w:val="center"/>
        <w:rPr>
          <w:b/>
          <w:sz w:val="28"/>
          <w:szCs w:val="28"/>
        </w:rPr>
      </w:pPr>
    </w:p>
    <w:p w:rsidR="0079287D" w:rsidRDefault="0079287D" w:rsidP="0079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87D" w:rsidRDefault="0079287D" w:rsidP="00792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9287D" w:rsidRDefault="002302F2" w:rsidP="0079287D">
      <w:pPr>
        <w:jc w:val="both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121D91">
        <w:rPr>
          <w:sz w:val="28"/>
          <w:szCs w:val="28"/>
        </w:rPr>
        <w:t xml:space="preserve"> 2024</w:t>
      </w:r>
      <w:r w:rsidR="00EF337D">
        <w:rPr>
          <w:sz w:val="28"/>
          <w:szCs w:val="28"/>
        </w:rPr>
        <w:t xml:space="preserve"> г.                     </w:t>
      </w:r>
      <w:r w:rsidR="0079287D">
        <w:rPr>
          <w:sz w:val="28"/>
          <w:szCs w:val="28"/>
        </w:rPr>
        <w:t xml:space="preserve"> с. Анцирь </w:t>
      </w:r>
      <w:r w:rsidR="0079287D">
        <w:rPr>
          <w:sz w:val="28"/>
          <w:szCs w:val="28"/>
        </w:rPr>
        <w:tab/>
      </w:r>
      <w:r w:rsidR="0079287D">
        <w:rPr>
          <w:sz w:val="28"/>
          <w:szCs w:val="28"/>
        </w:rPr>
        <w:tab/>
        <w:t xml:space="preserve">                    </w:t>
      </w:r>
      <w:r w:rsidR="00EF337D">
        <w:rPr>
          <w:sz w:val="28"/>
          <w:szCs w:val="28"/>
        </w:rPr>
        <w:t xml:space="preserve">   </w:t>
      </w:r>
      <w:r w:rsidR="0079287D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  <w:r w:rsidR="00FD3266">
        <w:rPr>
          <w:sz w:val="28"/>
          <w:szCs w:val="28"/>
        </w:rPr>
        <w:t>5</w:t>
      </w:r>
      <w:r>
        <w:rPr>
          <w:sz w:val="28"/>
          <w:szCs w:val="28"/>
        </w:rPr>
        <w:t>-231</w:t>
      </w:r>
    </w:p>
    <w:p w:rsidR="0079287D" w:rsidRDefault="0079287D" w:rsidP="0079287D">
      <w:pPr>
        <w:tabs>
          <w:tab w:val="left" w:pos="142"/>
        </w:tabs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287D" w:rsidRDefault="00DA7EB7" w:rsidP="0079287D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79287D">
        <w:rPr>
          <w:sz w:val="28"/>
          <w:szCs w:val="28"/>
        </w:rPr>
        <w:t>несени</w:t>
      </w:r>
      <w:r>
        <w:rPr>
          <w:sz w:val="28"/>
          <w:szCs w:val="28"/>
        </w:rPr>
        <w:t xml:space="preserve">и </w:t>
      </w:r>
      <w:r w:rsidR="0079287D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Р</w:t>
      </w:r>
      <w:r w:rsidR="0079287D">
        <w:rPr>
          <w:sz w:val="28"/>
          <w:szCs w:val="28"/>
        </w:rPr>
        <w:t>ешение</w:t>
      </w:r>
      <w:r w:rsidR="00ED6A8D">
        <w:rPr>
          <w:sz w:val="28"/>
          <w:szCs w:val="28"/>
        </w:rPr>
        <w:t xml:space="preserve"> Анцирского сельского Совета депутатов </w:t>
      </w:r>
      <w:r w:rsidR="0079287D">
        <w:rPr>
          <w:sz w:val="28"/>
          <w:szCs w:val="28"/>
        </w:rPr>
        <w:t>от 17.11.202</w:t>
      </w:r>
      <w:r w:rsidR="00570B6F">
        <w:rPr>
          <w:sz w:val="28"/>
          <w:szCs w:val="28"/>
        </w:rPr>
        <w:t>3</w:t>
      </w:r>
      <w:r w:rsidR="0079287D">
        <w:rPr>
          <w:sz w:val="28"/>
          <w:szCs w:val="28"/>
        </w:rPr>
        <w:t xml:space="preserve">г. № </w:t>
      </w:r>
      <w:r w:rsidR="00570B6F">
        <w:rPr>
          <w:sz w:val="28"/>
          <w:szCs w:val="28"/>
        </w:rPr>
        <w:t xml:space="preserve">24-154 </w:t>
      </w:r>
      <w:r w:rsidR="0079287D">
        <w:rPr>
          <w:sz w:val="28"/>
          <w:szCs w:val="28"/>
        </w:rPr>
        <w:t>«</w:t>
      </w:r>
      <w:r w:rsidR="00570B6F" w:rsidRPr="00170F72">
        <w:rPr>
          <w:sz w:val="28"/>
          <w:szCs w:val="28"/>
        </w:rPr>
        <w:t xml:space="preserve">О земельном налоге на </w:t>
      </w:r>
      <w:r w:rsidR="00570B6F">
        <w:rPr>
          <w:sz w:val="28"/>
          <w:szCs w:val="28"/>
        </w:rPr>
        <w:t xml:space="preserve">территории Анцирского </w:t>
      </w:r>
      <w:r w:rsidR="00570B6F" w:rsidRPr="00170F72">
        <w:rPr>
          <w:sz w:val="28"/>
          <w:szCs w:val="28"/>
        </w:rPr>
        <w:t>сельсовета Канского района Красноярского края</w:t>
      </w:r>
      <w:r w:rsidR="0079287D">
        <w:rPr>
          <w:sz w:val="28"/>
          <w:szCs w:val="28"/>
        </w:rPr>
        <w:t>»</w:t>
      </w:r>
    </w:p>
    <w:p w:rsidR="00DA7EB7" w:rsidRDefault="00DA7EB7" w:rsidP="0079287D">
      <w:pPr>
        <w:jc w:val="both"/>
        <w:rPr>
          <w:bCs/>
          <w:sz w:val="28"/>
          <w:szCs w:val="28"/>
        </w:rPr>
      </w:pPr>
    </w:p>
    <w:p w:rsidR="00570B6F" w:rsidRPr="00170F72" w:rsidRDefault="00570B6F" w:rsidP="00570B6F">
      <w:pPr>
        <w:ind w:firstLine="851"/>
        <w:jc w:val="both"/>
        <w:rPr>
          <w:sz w:val="28"/>
          <w:szCs w:val="28"/>
        </w:rPr>
      </w:pPr>
      <w:r w:rsidRPr="00170F72">
        <w:rPr>
          <w:sz w:val="28"/>
          <w:szCs w:val="28"/>
        </w:rPr>
        <w:t>В соответствии с главой 31 Налогового кодекса Российской Федерации,</w:t>
      </w:r>
      <w:r w:rsidRPr="006A4749">
        <w:rPr>
          <w:sz w:val="28"/>
          <w:szCs w:val="28"/>
        </w:rPr>
        <w:t xml:space="preserve"> </w:t>
      </w:r>
      <w:r w:rsidRPr="00EC0D99">
        <w:rPr>
          <w:sz w:val="28"/>
          <w:szCs w:val="28"/>
        </w:rPr>
        <w:t>Федеральным законом от 06.10.2003 № 131-ФЗ</w:t>
      </w:r>
      <w:r w:rsidRPr="007F100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170F72">
        <w:rPr>
          <w:sz w:val="28"/>
          <w:szCs w:val="28"/>
        </w:rPr>
        <w:t>п. 2 ст. 7, п. 4 ст. 21 Устава Анцирского сельсовета, Анцирский сельский Совет депутатов,</w:t>
      </w:r>
    </w:p>
    <w:p w:rsidR="00991F1D" w:rsidRPr="00991F1D" w:rsidRDefault="00991F1D" w:rsidP="00991F1D">
      <w:pPr>
        <w:tabs>
          <w:tab w:val="left" w:pos="142"/>
        </w:tabs>
        <w:ind w:firstLine="851"/>
        <w:jc w:val="both"/>
        <w:rPr>
          <w:spacing w:val="40"/>
          <w:sz w:val="28"/>
          <w:szCs w:val="28"/>
        </w:rPr>
      </w:pPr>
      <w:r w:rsidRPr="00991F1D">
        <w:rPr>
          <w:spacing w:val="40"/>
          <w:sz w:val="28"/>
          <w:szCs w:val="28"/>
        </w:rPr>
        <w:t>РЕШИЛ:</w:t>
      </w:r>
    </w:p>
    <w:p w:rsidR="00570B6F" w:rsidRDefault="00570B6F" w:rsidP="00570B6F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1. </w:t>
      </w:r>
      <w:r w:rsidRPr="0072073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</w:t>
      </w:r>
      <w:r w:rsidRPr="00720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Анцирского сельского Совета депутатов от 17.11.2023г. № 24-154 «</w:t>
      </w:r>
      <w:r w:rsidRPr="00170F72">
        <w:rPr>
          <w:sz w:val="28"/>
          <w:szCs w:val="28"/>
        </w:rPr>
        <w:t xml:space="preserve">О земельном налоге на </w:t>
      </w:r>
      <w:r>
        <w:rPr>
          <w:sz w:val="28"/>
          <w:szCs w:val="28"/>
        </w:rPr>
        <w:t xml:space="preserve">территории Анцирского </w:t>
      </w:r>
      <w:r w:rsidRPr="00170F72">
        <w:rPr>
          <w:sz w:val="28"/>
          <w:szCs w:val="28"/>
        </w:rPr>
        <w:t>сельсовета Канского района Красноярского края</w:t>
      </w:r>
      <w:r>
        <w:rPr>
          <w:sz w:val="28"/>
          <w:szCs w:val="28"/>
        </w:rPr>
        <w:t>» следующие изменения:</w:t>
      </w:r>
    </w:p>
    <w:p w:rsidR="00570B6F" w:rsidRDefault="00570B6F" w:rsidP="00570B6F">
      <w:pPr>
        <w:numPr>
          <w:ilvl w:val="1"/>
          <w:numId w:val="1"/>
        </w:numPr>
        <w:tabs>
          <w:tab w:val="left" w:pos="-14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 </w:t>
      </w:r>
      <w:r w:rsidR="00991F1D">
        <w:rPr>
          <w:sz w:val="28"/>
          <w:szCs w:val="28"/>
        </w:rPr>
        <w:t xml:space="preserve">решения </w:t>
      </w:r>
      <w:r w:rsidRPr="0072073A">
        <w:rPr>
          <w:sz w:val="28"/>
          <w:szCs w:val="28"/>
        </w:rPr>
        <w:t>изложить в следующей редакции:</w:t>
      </w:r>
    </w:p>
    <w:p w:rsidR="00570B6F" w:rsidRPr="00885167" w:rsidRDefault="00570B6F" w:rsidP="00570B6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91F1D">
        <w:rPr>
          <w:rFonts w:ascii="Times New Roman" w:hAnsi="Times New Roman"/>
          <w:sz w:val="28"/>
          <w:szCs w:val="28"/>
        </w:rPr>
        <w:t>«5.</w:t>
      </w:r>
      <w:r w:rsidRPr="00885167">
        <w:rPr>
          <w:rFonts w:ascii="Times New Roman" w:hAnsi="Times New Roman"/>
          <w:sz w:val="28"/>
          <w:szCs w:val="28"/>
        </w:rPr>
        <w:t xml:space="preserve"> Установить следующий порядок уплаты налога и авансовых платежей по налогу налогоплательщиками-организациями:</w:t>
      </w:r>
    </w:p>
    <w:p w:rsidR="00570B6F" w:rsidRPr="00885167" w:rsidRDefault="00570B6F" w:rsidP="00570B6F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167">
        <w:rPr>
          <w:rFonts w:ascii="Times New Roman" w:hAnsi="Times New Roman"/>
          <w:sz w:val="28"/>
          <w:szCs w:val="28"/>
        </w:rPr>
        <w:t xml:space="preserve">налог подлежит уплате налогоплательщиками-организациями в срок не позднее </w:t>
      </w:r>
      <w:r w:rsidR="0088373C">
        <w:rPr>
          <w:rFonts w:ascii="Times New Roman" w:hAnsi="Times New Roman"/>
          <w:sz w:val="28"/>
          <w:szCs w:val="28"/>
        </w:rPr>
        <w:t>28</w:t>
      </w:r>
      <w:r w:rsidRPr="00885167">
        <w:rPr>
          <w:rFonts w:ascii="Times New Roman" w:hAnsi="Times New Roman"/>
          <w:sz w:val="28"/>
          <w:szCs w:val="28"/>
        </w:rPr>
        <w:t xml:space="preserve"> </w:t>
      </w:r>
      <w:r w:rsidR="0088373C">
        <w:rPr>
          <w:rFonts w:ascii="Times New Roman" w:hAnsi="Times New Roman"/>
          <w:sz w:val="28"/>
          <w:szCs w:val="28"/>
        </w:rPr>
        <w:t>февраля</w:t>
      </w:r>
      <w:r w:rsidRPr="00885167">
        <w:rPr>
          <w:rFonts w:ascii="Times New Roman" w:hAnsi="Times New Roman"/>
          <w:sz w:val="28"/>
          <w:szCs w:val="28"/>
        </w:rPr>
        <w:t xml:space="preserve"> года, следующего </w:t>
      </w:r>
      <w:r w:rsidR="00991F1D">
        <w:rPr>
          <w:rFonts w:ascii="Times New Roman" w:hAnsi="Times New Roman"/>
          <w:sz w:val="28"/>
          <w:szCs w:val="28"/>
        </w:rPr>
        <w:t>за истекшим налоговым периодом;</w:t>
      </w:r>
    </w:p>
    <w:p w:rsidR="00570B6F" w:rsidRPr="00885167" w:rsidRDefault="00570B6F" w:rsidP="00570B6F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167">
        <w:rPr>
          <w:rFonts w:ascii="Times New Roman" w:hAnsi="Times New Roman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</w:t>
      </w:r>
      <w:r w:rsidR="0088373C">
        <w:rPr>
          <w:rFonts w:ascii="Times New Roman" w:hAnsi="Times New Roman"/>
          <w:sz w:val="28"/>
          <w:szCs w:val="28"/>
        </w:rPr>
        <w:t>28-го</w:t>
      </w:r>
      <w:r w:rsidRPr="00885167">
        <w:rPr>
          <w:rFonts w:ascii="Times New Roman" w:hAnsi="Times New Roman"/>
          <w:sz w:val="28"/>
          <w:szCs w:val="28"/>
        </w:rPr>
        <w:t xml:space="preserve"> числа месяца, следующего за истекшим отчетным периодом.</w:t>
      </w:r>
      <w:r w:rsidR="0088373C">
        <w:rPr>
          <w:rFonts w:ascii="Times New Roman" w:hAnsi="Times New Roman"/>
          <w:sz w:val="28"/>
          <w:szCs w:val="28"/>
        </w:rPr>
        <w:t>»</w:t>
      </w:r>
      <w:r w:rsidR="00EF337D">
        <w:rPr>
          <w:rFonts w:ascii="Times New Roman" w:hAnsi="Times New Roman"/>
          <w:sz w:val="28"/>
          <w:szCs w:val="28"/>
        </w:rPr>
        <w:t>.</w:t>
      </w:r>
    </w:p>
    <w:p w:rsidR="0088373C" w:rsidRPr="00170F72" w:rsidRDefault="0079287D" w:rsidP="0088373C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5466CE" w:rsidRPr="005466CE">
        <w:rPr>
          <w:sz w:val="28"/>
          <w:szCs w:val="28"/>
        </w:rPr>
        <w:t xml:space="preserve">Контроль за исполнением решения возложить на комиссию </w:t>
      </w:r>
      <w:r w:rsidR="0088373C" w:rsidRPr="00170F72">
        <w:rPr>
          <w:sz w:val="28"/>
          <w:szCs w:val="28"/>
        </w:rPr>
        <w:t>по экономической политике</w:t>
      </w:r>
      <w:r w:rsidR="00991F1D">
        <w:rPr>
          <w:sz w:val="28"/>
          <w:szCs w:val="28"/>
        </w:rPr>
        <w:t>,</w:t>
      </w:r>
      <w:r w:rsidR="0088373C" w:rsidRPr="00170F72">
        <w:rPr>
          <w:sz w:val="28"/>
          <w:szCs w:val="28"/>
        </w:rPr>
        <w:t xml:space="preserve"> финансам и бюджету.</w:t>
      </w:r>
    </w:p>
    <w:p w:rsidR="002302F2" w:rsidRDefault="006362BC" w:rsidP="002302F2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2F2">
        <w:rPr>
          <w:rFonts w:ascii="Times New Roman" w:hAnsi="Times New Roman" w:cs="Times New Roman"/>
          <w:sz w:val="28"/>
          <w:szCs w:val="28"/>
        </w:rPr>
        <w:t>3</w:t>
      </w:r>
      <w:r w:rsidR="0079287D">
        <w:rPr>
          <w:sz w:val="28"/>
          <w:szCs w:val="28"/>
        </w:rPr>
        <w:t xml:space="preserve">.  </w:t>
      </w:r>
      <w:r w:rsidR="002302F2" w:rsidRPr="00170F72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истечению одного месяца со дня его официального опубликования в печатном издании «Депутатский вестник Анциря» и не ранее 1-го числа очередного налогового периода</w:t>
      </w:r>
      <w:r w:rsidR="002302F2">
        <w:rPr>
          <w:rFonts w:ascii="Times New Roman" w:hAnsi="Times New Roman" w:cs="Times New Roman"/>
          <w:sz w:val="28"/>
          <w:szCs w:val="28"/>
        </w:rPr>
        <w:t>,</w:t>
      </w:r>
      <w:r w:rsidR="002302F2" w:rsidRPr="00170F72">
        <w:rPr>
          <w:rFonts w:ascii="Times New Roman" w:hAnsi="Times New Roman" w:cs="Times New Roman"/>
          <w:sz w:val="28"/>
          <w:szCs w:val="28"/>
        </w:rPr>
        <w:t xml:space="preserve"> </w:t>
      </w:r>
      <w:r w:rsidR="002302F2" w:rsidRPr="009D3B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подлежит размещению на официальном сайте</w:t>
      </w:r>
      <w:r w:rsidR="002302F2" w:rsidRPr="009D3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bookmarkStart w:id="0" w:name="_GoBack"/>
      <w:bookmarkEnd w:id="0"/>
      <w:r w:rsidR="002302F2" w:rsidRPr="009D3B3F">
        <w:rPr>
          <w:rFonts w:ascii="Times New Roman" w:eastAsia="Calibri" w:hAnsi="Times New Roman" w:cs="Times New Roman"/>
          <w:sz w:val="28"/>
          <w:szCs w:val="28"/>
          <w:lang w:eastAsia="en-US"/>
        </w:rPr>
        <w:t>Анцирский сельсовет Канского района Красноярского края в информационно-телекоммуникационной сети «Интернет»</w:t>
      </w:r>
      <w:r w:rsidR="002302F2" w:rsidRPr="009D3B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9287D" w:rsidRDefault="0079287D" w:rsidP="002302F2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</w:p>
    <w:tbl>
      <w:tblPr>
        <w:tblW w:w="9516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4536"/>
        <w:gridCol w:w="160"/>
      </w:tblGrid>
      <w:tr w:rsidR="0079287D" w:rsidTr="0079287D">
        <w:tc>
          <w:tcPr>
            <w:tcW w:w="4536" w:type="dxa"/>
            <w:hideMark/>
          </w:tcPr>
          <w:p w:rsidR="00DA7EB7" w:rsidRDefault="00DA7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</w:tc>
        <w:tc>
          <w:tcPr>
            <w:tcW w:w="284" w:type="dxa"/>
          </w:tcPr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  <w:gridSpan w:val="2"/>
          </w:tcPr>
          <w:p w:rsidR="00DA7EB7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</w:t>
            </w: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9287D" w:rsidTr="0079287D">
        <w:trPr>
          <w:gridAfter w:val="1"/>
          <w:wAfter w:w="160" w:type="dxa"/>
        </w:trPr>
        <w:tc>
          <w:tcPr>
            <w:tcW w:w="4536" w:type="dxa"/>
            <w:hideMark/>
          </w:tcPr>
          <w:p w:rsidR="00EF337D" w:rsidRDefault="002302F2" w:rsidP="00230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</w:t>
            </w:r>
            <w:r w:rsidR="00DA7EB7">
              <w:rPr>
                <w:sz w:val="28"/>
                <w:szCs w:val="28"/>
                <w:lang w:eastAsia="ar-SA"/>
              </w:rPr>
              <w:t xml:space="preserve">                         </w:t>
            </w:r>
          </w:p>
          <w:p w:rsidR="0079287D" w:rsidRDefault="00EF337D" w:rsidP="00230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</w:t>
            </w:r>
            <w:r w:rsidR="0079287D">
              <w:rPr>
                <w:sz w:val="28"/>
                <w:szCs w:val="28"/>
                <w:lang w:eastAsia="ar-SA"/>
              </w:rPr>
              <w:t>В.А. Печерский</w:t>
            </w:r>
          </w:p>
        </w:tc>
        <w:tc>
          <w:tcPr>
            <w:tcW w:w="284" w:type="dxa"/>
          </w:tcPr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hideMark/>
          </w:tcPr>
          <w:p w:rsidR="00DA7EB7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</w:t>
            </w:r>
          </w:p>
          <w:p w:rsidR="0079287D" w:rsidRDefault="00DA7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</w:t>
            </w:r>
            <w:r w:rsidR="0079287D">
              <w:rPr>
                <w:sz w:val="28"/>
                <w:szCs w:val="28"/>
                <w:lang w:eastAsia="ar-SA"/>
              </w:rPr>
              <w:t>А.Ю. Титов</w:t>
            </w:r>
          </w:p>
        </w:tc>
      </w:tr>
    </w:tbl>
    <w:p w:rsidR="005A58C0" w:rsidRDefault="005A58C0"/>
    <w:sectPr w:rsidR="005A58C0" w:rsidSect="00EF337D">
      <w:headerReference w:type="default" r:id="rId8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A4" w:rsidRDefault="00B73AA4" w:rsidP="006362BC">
      <w:r>
        <w:separator/>
      </w:r>
    </w:p>
  </w:endnote>
  <w:endnote w:type="continuationSeparator" w:id="0">
    <w:p w:rsidR="00B73AA4" w:rsidRDefault="00B73AA4" w:rsidP="0063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A4" w:rsidRDefault="00B73AA4" w:rsidP="006362BC">
      <w:r>
        <w:separator/>
      </w:r>
    </w:p>
  </w:footnote>
  <w:footnote w:type="continuationSeparator" w:id="0">
    <w:p w:rsidR="00B73AA4" w:rsidRDefault="00B73AA4" w:rsidP="0063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18706"/>
      <w:docPartObj>
        <w:docPartGallery w:val="Page Numbers (Top of Page)"/>
        <w:docPartUnique/>
      </w:docPartObj>
    </w:sdtPr>
    <w:sdtEndPr/>
    <w:sdtContent>
      <w:p w:rsidR="006362BC" w:rsidRDefault="006E32D8">
        <w:pPr>
          <w:pStyle w:val="a4"/>
          <w:jc w:val="center"/>
        </w:pPr>
        <w:r>
          <w:fldChar w:fldCharType="begin"/>
        </w:r>
        <w:r w:rsidR="00251C6E">
          <w:instrText xml:space="preserve"> PAGE   \* MERGEFORMAT </w:instrText>
        </w:r>
        <w:r>
          <w:fldChar w:fldCharType="separate"/>
        </w:r>
        <w:r w:rsidR="00EF3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2BC" w:rsidRDefault="006362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DCF"/>
    <w:multiLevelType w:val="hybridMultilevel"/>
    <w:tmpl w:val="CAEEB060"/>
    <w:lvl w:ilvl="0" w:tplc="5DC242B0">
      <w:start w:val="1"/>
      <w:numFmt w:val="decimal"/>
      <w:lvlText w:val="%1)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" w15:restartNumberingAfterBreak="0">
    <w:nsid w:val="4E8508E6"/>
    <w:multiLevelType w:val="hybridMultilevel"/>
    <w:tmpl w:val="01C2B2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A7A"/>
    <w:rsid w:val="00121D91"/>
    <w:rsid w:val="001B5B99"/>
    <w:rsid w:val="001D1A7A"/>
    <w:rsid w:val="002125B9"/>
    <w:rsid w:val="002302F2"/>
    <w:rsid w:val="00251C6E"/>
    <w:rsid w:val="00317ABD"/>
    <w:rsid w:val="003E4434"/>
    <w:rsid w:val="004D7F19"/>
    <w:rsid w:val="005466CE"/>
    <w:rsid w:val="00570B6F"/>
    <w:rsid w:val="005A58C0"/>
    <w:rsid w:val="005E7EB5"/>
    <w:rsid w:val="00616564"/>
    <w:rsid w:val="00616F4A"/>
    <w:rsid w:val="006362BC"/>
    <w:rsid w:val="0067003B"/>
    <w:rsid w:val="00696C22"/>
    <w:rsid w:val="006E32D8"/>
    <w:rsid w:val="0079287D"/>
    <w:rsid w:val="0088373C"/>
    <w:rsid w:val="0094308E"/>
    <w:rsid w:val="00991F1D"/>
    <w:rsid w:val="009A16B5"/>
    <w:rsid w:val="009A2E3C"/>
    <w:rsid w:val="00B73AA4"/>
    <w:rsid w:val="00BE632A"/>
    <w:rsid w:val="00C20885"/>
    <w:rsid w:val="00CC0A20"/>
    <w:rsid w:val="00D433E7"/>
    <w:rsid w:val="00D62B06"/>
    <w:rsid w:val="00DA7EB7"/>
    <w:rsid w:val="00EB5891"/>
    <w:rsid w:val="00EC0D99"/>
    <w:rsid w:val="00ED6A8D"/>
    <w:rsid w:val="00EF337D"/>
    <w:rsid w:val="00FD3266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1B4D7-B678-45F3-8240-1EFC1AF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6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570B6F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570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230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2F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AE96-2BBA-4EA9-9B49-BA698CA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nout</cp:lastModifiedBy>
  <cp:revision>13</cp:revision>
  <cp:lastPrinted>2024-10-31T04:04:00Z</cp:lastPrinted>
  <dcterms:created xsi:type="dcterms:W3CDTF">2024-08-22T03:30:00Z</dcterms:created>
  <dcterms:modified xsi:type="dcterms:W3CDTF">2024-11-11T10:31:00Z</dcterms:modified>
</cp:coreProperties>
</file>